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C1" w:rsidRDefault="002D27C1" w:rsidP="002D27C1">
      <w:pPr>
        <w:autoSpaceDE w:val="0"/>
        <w:spacing w:line="360" w:lineRule="auto"/>
        <w:ind w:left="360"/>
        <w:jc w:val="right"/>
        <w:rPr>
          <w:sz w:val="22"/>
          <w:szCs w:val="22"/>
        </w:rPr>
      </w:pPr>
      <w:r>
        <w:rPr>
          <w:b/>
          <w:sz w:val="22"/>
          <w:szCs w:val="22"/>
        </w:rPr>
        <w:t>Załącznik nr 1 do SIWZ</w:t>
      </w:r>
    </w:p>
    <w:p w:rsidR="002D27C1" w:rsidRDefault="002D27C1" w:rsidP="002D27C1">
      <w:pPr>
        <w:spacing w:line="360" w:lineRule="auto"/>
        <w:jc w:val="both"/>
        <w:rPr>
          <w:sz w:val="22"/>
          <w:szCs w:val="22"/>
        </w:rPr>
      </w:pPr>
    </w:p>
    <w:p w:rsidR="002D27C1" w:rsidRDefault="002D27C1" w:rsidP="002D27C1">
      <w:pPr>
        <w:spacing w:line="276" w:lineRule="auto"/>
        <w:ind w:left="4963" w:firstLine="707"/>
        <w:jc w:val="both"/>
        <w:rPr>
          <w:b/>
          <w:sz w:val="22"/>
          <w:szCs w:val="22"/>
        </w:rPr>
      </w:pPr>
      <w:r>
        <w:rPr>
          <w:b/>
          <w:sz w:val="22"/>
          <w:szCs w:val="22"/>
        </w:rPr>
        <w:t>Zamawiający:</w:t>
      </w:r>
    </w:p>
    <w:p w:rsidR="002D27C1" w:rsidRDefault="002D27C1" w:rsidP="002D27C1">
      <w:pPr>
        <w:widowControl w:val="0"/>
        <w:spacing w:before="60" w:line="276" w:lineRule="auto"/>
        <w:ind w:left="4860" w:firstLine="810"/>
        <w:jc w:val="both"/>
        <w:rPr>
          <w:b/>
          <w:sz w:val="22"/>
          <w:szCs w:val="22"/>
        </w:rPr>
      </w:pPr>
      <w:r>
        <w:rPr>
          <w:b/>
          <w:sz w:val="22"/>
          <w:szCs w:val="22"/>
        </w:rPr>
        <w:t>Gmina Grójec</w:t>
      </w:r>
    </w:p>
    <w:p w:rsidR="002D27C1" w:rsidRDefault="002D27C1" w:rsidP="002D27C1">
      <w:pPr>
        <w:widowControl w:val="0"/>
        <w:spacing w:before="60" w:line="276" w:lineRule="auto"/>
        <w:ind w:left="4772" w:firstLine="900"/>
        <w:jc w:val="both"/>
        <w:rPr>
          <w:b/>
          <w:sz w:val="22"/>
          <w:szCs w:val="22"/>
        </w:rPr>
      </w:pPr>
      <w:r>
        <w:rPr>
          <w:b/>
          <w:sz w:val="22"/>
          <w:szCs w:val="22"/>
        </w:rPr>
        <w:t>ul. J.Piłsudskiego 47</w:t>
      </w:r>
    </w:p>
    <w:p w:rsidR="002D27C1" w:rsidRDefault="002D27C1" w:rsidP="002D27C1">
      <w:pPr>
        <w:widowControl w:val="0"/>
        <w:spacing w:before="60" w:line="276" w:lineRule="auto"/>
        <w:ind w:left="4772" w:firstLine="900"/>
        <w:jc w:val="both"/>
        <w:rPr>
          <w:b/>
          <w:sz w:val="22"/>
          <w:szCs w:val="22"/>
        </w:rPr>
      </w:pPr>
      <w:r>
        <w:rPr>
          <w:b/>
          <w:sz w:val="22"/>
          <w:szCs w:val="22"/>
        </w:rPr>
        <w:t xml:space="preserve">05-600 Grójec </w:t>
      </w:r>
    </w:p>
    <w:p w:rsidR="002D27C1" w:rsidRDefault="002D27C1" w:rsidP="002D27C1">
      <w:pPr>
        <w:widowControl w:val="0"/>
        <w:autoSpaceDE w:val="0"/>
        <w:spacing w:before="360" w:line="360" w:lineRule="auto"/>
        <w:jc w:val="center"/>
        <w:rPr>
          <w:sz w:val="22"/>
          <w:szCs w:val="22"/>
        </w:rPr>
      </w:pPr>
      <w:r>
        <w:rPr>
          <w:b/>
          <w:sz w:val="22"/>
          <w:szCs w:val="22"/>
        </w:rPr>
        <w:t>FORMULARZ OFERTY</w:t>
      </w:r>
    </w:p>
    <w:p w:rsidR="002D27C1" w:rsidRDefault="002D27C1" w:rsidP="002D27C1">
      <w:pPr>
        <w:widowControl w:val="0"/>
        <w:autoSpaceDE w:val="0"/>
        <w:spacing w:before="240" w:line="360" w:lineRule="auto"/>
        <w:jc w:val="both"/>
        <w:rPr>
          <w:sz w:val="22"/>
          <w:szCs w:val="22"/>
        </w:rPr>
      </w:pPr>
      <w:r>
        <w:rPr>
          <w:sz w:val="22"/>
          <w:szCs w:val="22"/>
        </w:rPr>
        <w:t>Działając w imieniu i na rzecz Wykonawcy:</w:t>
      </w:r>
    </w:p>
    <w:p w:rsidR="002D27C1" w:rsidRDefault="002D27C1" w:rsidP="002D27C1">
      <w:pPr>
        <w:widowControl w:val="0"/>
        <w:autoSpaceDE w:val="0"/>
        <w:spacing w:before="60" w:line="360" w:lineRule="auto"/>
        <w:jc w:val="both"/>
        <w:rPr>
          <w:sz w:val="22"/>
          <w:szCs w:val="22"/>
        </w:rPr>
      </w:pPr>
      <w:r>
        <w:rPr>
          <w:sz w:val="22"/>
          <w:szCs w:val="22"/>
        </w:rPr>
        <w:t>nazwa Wykonawcy .................................................................................................................................</w:t>
      </w:r>
    </w:p>
    <w:p w:rsidR="002D27C1" w:rsidRDefault="002D27C1" w:rsidP="002D27C1">
      <w:pPr>
        <w:widowControl w:val="0"/>
        <w:autoSpaceDE w:val="0"/>
        <w:spacing w:before="60" w:line="360" w:lineRule="auto"/>
        <w:jc w:val="both"/>
        <w:rPr>
          <w:sz w:val="22"/>
          <w:szCs w:val="22"/>
        </w:rPr>
      </w:pPr>
      <w:r>
        <w:rPr>
          <w:sz w:val="22"/>
          <w:szCs w:val="22"/>
        </w:rPr>
        <w:t>adres ........................................................................................................................................................</w:t>
      </w:r>
    </w:p>
    <w:p w:rsidR="002D27C1" w:rsidRDefault="002D27C1" w:rsidP="002D27C1">
      <w:pPr>
        <w:widowControl w:val="0"/>
        <w:autoSpaceDE w:val="0"/>
        <w:spacing w:before="60" w:line="360" w:lineRule="auto"/>
        <w:jc w:val="both"/>
        <w:rPr>
          <w:sz w:val="22"/>
          <w:szCs w:val="22"/>
        </w:rPr>
      </w:pPr>
      <w:r>
        <w:rPr>
          <w:sz w:val="22"/>
          <w:szCs w:val="22"/>
        </w:rPr>
        <w:t>telefon/faks ..............................................................................................................................................</w:t>
      </w:r>
    </w:p>
    <w:p w:rsidR="002D27C1" w:rsidRDefault="002D27C1" w:rsidP="002D27C1">
      <w:pPr>
        <w:widowControl w:val="0"/>
        <w:autoSpaceDE w:val="0"/>
        <w:spacing w:before="60" w:line="360" w:lineRule="auto"/>
        <w:jc w:val="both"/>
        <w:rPr>
          <w:sz w:val="22"/>
          <w:szCs w:val="22"/>
        </w:rPr>
      </w:pPr>
      <w:r>
        <w:rPr>
          <w:sz w:val="22"/>
          <w:szCs w:val="22"/>
        </w:rPr>
        <w:t>NIP ............................................................................................................................................................</w:t>
      </w:r>
    </w:p>
    <w:p w:rsidR="002D27C1" w:rsidRDefault="002D27C1" w:rsidP="002D27C1">
      <w:pPr>
        <w:widowControl w:val="0"/>
        <w:autoSpaceDE w:val="0"/>
        <w:spacing w:before="60" w:line="360" w:lineRule="auto"/>
        <w:jc w:val="both"/>
        <w:rPr>
          <w:sz w:val="22"/>
          <w:szCs w:val="22"/>
        </w:rPr>
      </w:pPr>
      <w:r>
        <w:rPr>
          <w:sz w:val="22"/>
          <w:szCs w:val="22"/>
        </w:rPr>
        <w:t>REGON ..........................................................................................................................................</w:t>
      </w:r>
    </w:p>
    <w:p w:rsidR="002D27C1" w:rsidRDefault="002D27C1" w:rsidP="002D27C1">
      <w:pPr>
        <w:pStyle w:val="Nagwek"/>
        <w:widowControl w:val="0"/>
        <w:autoSpaceDE w:val="0"/>
        <w:spacing w:before="60" w:line="360" w:lineRule="auto"/>
        <w:jc w:val="both"/>
        <w:rPr>
          <w:sz w:val="22"/>
          <w:szCs w:val="22"/>
          <w:lang w:val="de-DE"/>
        </w:rPr>
      </w:pPr>
      <w:r>
        <w:rPr>
          <w:sz w:val="22"/>
          <w:szCs w:val="22"/>
        </w:rPr>
        <w:t>osoba do kontaktu ...................................................................................................................................</w:t>
      </w:r>
    </w:p>
    <w:p w:rsidR="002D27C1" w:rsidRDefault="002D27C1" w:rsidP="002D27C1">
      <w:pPr>
        <w:widowControl w:val="0"/>
        <w:autoSpaceDE w:val="0"/>
        <w:spacing w:before="60" w:line="360" w:lineRule="auto"/>
        <w:jc w:val="both"/>
        <w:rPr>
          <w:sz w:val="22"/>
          <w:szCs w:val="22"/>
          <w:lang w:val="de-DE"/>
        </w:rPr>
      </w:pPr>
      <w:r>
        <w:rPr>
          <w:sz w:val="22"/>
          <w:szCs w:val="22"/>
          <w:lang w:val="de-DE"/>
        </w:rPr>
        <w:t>tel./e-</w:t>
      </w:r>
      <w:proofErr w:type="spellStart"/>
      <w:r>
        <w:rPr>
          <w:sz w:val="22"/>
          <w:szCs w:val="22"/>
          <w:lang w:val="de-DE"/>
        </w:rPr>
        <w:t>mail</w:t>
      </w:r>
      <w:proofErr w:type="spellEnd"/>
      <w:r>
        <w:rPr>
          <w:sz w:val="22"/>
          <w:szCs w:val="22"/>
          <w:lang w:val="de-DE"/>
        </w:rPr>
        <w:t xml:space="preserve"> ..................................................................................................................................................</w:t>
      </w:r>
    </w:p>
    <w:p w:rsidR="002D27C1" w:rsidRDefault="002D27C1" w:rsidP="002D27C1">
      <w:pPr>
        <w:widowControl w:val="0"/>
        <w:autoSpaceDE w:val="0"/>
        <w:spacing w:before="60" w:line="360" w:lineRule="auto"/>
        <w:jc w:val="both"/>
        <w:rPr>
          <w:sz w:val="22"/>
          <w:szCs w:val="22"/>
        </w:rPr>
      </w:pPr>
      <w:r>
        <w:rPr>
          <w:sz w:val="22"/>
          <w:szCs w:val="22"/>
        </w:rPr>
        <w:t>nr konta bankowego Wykonawcy ............................................................................................................</w:t>
      </w:r>
    </w:p>
    <w:p w:rsidR="002D27C1" w:rsidRDefault="002D27C1" w:rsidP="002D27C1">
      <w:pPr>
        <w:widowControl w:val="0"/>
        <w:autoSpaceDE w:val="0"/>
        <w:spacing w:before="60" w:line="360" w:lineRule="auto"/>
        <w:rPr>
          <w:sz w:val="22"/>
          <w:szCs w:val="22"/>
        </w:rPr>
      </w:pPr>
      <w:r>
        <w:rPr>
          <w:sz w:val="22"/>
          <w:szCs w:val="22"/>
        </w:rPr>
        <w:t xml:space="preserve">Imiona i nazwiska osób upoważnionych do reprezentowania i składania oświadczeń woli </w:t>
      </w:r>
      <w:r>
        <w:rPr>
          <w:sz w:val="22"/>
          <w:szCs w:val="22"/>
        </w:rPr>
        <w:br/>
        <w:t>w imieniu Wykonawcy: ...................................................................................................................................................................</w:t>
      </w:r>
    </w:p>
    <w:p w:rsidR="002D27C1" w:rsidRDefault="002D27C1" w:rsidP="002D27C1">
      <w:pPr>
        <w:widowControl w:val="0"/>
        <w:autoSpaceDE w:val="0"/>
        <w:spacing w:before="60" w:line="360" w:lineRule="auto"/>
        <w:jc w:val="both"/>
        <w:rPr>
          <w:sz w:val="22"/>
          <w:szCs w:val="22"/>
        </w:rPr>
      </w:pPr>
      <w:r>
        <w:rPr>
          <w:sz w:val="22"/>
          <w:szCs w:val="22"/>
        </w:rPr>
        <w:t>...................................................................................................................................................................</w:t>
      </w:r>
    </w:p>
    <w:p w:rsidR="002D27C1" w:rsidRDefault="002D27C1" w:rsidP="002D27C1">
      <w:pPr>
        <w:widowControl w:val="0"/>
        <w:tabs>
          <w:tab w:val="left" w:pos="0"/>
        </w:tabs>
        <w:spacing w:before="60" w:line="360" w:lineRule="auto"/>
        <w:ind w:right="-108"/>
        <w:jc w:val="both"/>
        <w:rPr>
          <w:sz w:val="22"/>
          <w:szCs w:val="22"/>
        </w:rPr>
      </w:pPr>
      <w:r>
        <w:rPr>
          <w:sz w:val="22"/>
          <w:szCs w:val="22"/>
        </w:rPr>
        <w:t>W odpowiedzi na ogłoszenie, w postępowaniu o udzielenie zamówienia publicznego na usługi społeczne pn: „</w:t>
      </w:r>
      <w:r>
        <w:rPr>
          <w:rFonts w:eastAsia="Arial"/>
          <w:b/>
          <w:i/>
          <w:color w:val="000000"/>
          <w:sz w:val="22"/>
          <w:szCs w:val="22"/>
        </w:rPr>
        <w:t>Świadczenie usług pocztowych w obrocie krajowym i zagranicznym na rzecz Gminy Grójec w okresie od 1.01.2020 r. do 31.12.2022 r..</w:t>
      </w:r>
      <w:r>
        <w:rPr>
          <w:rFonts w:eastAsia="Arial"/>
          <w:b/>
          <w:i/>
          <w:sz w:val="22"/>
          <w:szCs w:val="22"/>
        </w:rPr>
        <w:t>”</w:t>
      </w:r>
      <w:r>
        <w:rPr>
          <w:b/>
          <w:sz w:val="22"/>
          <w:szCs w:val="22"/>
        </w:rPr>
        <w:t>, znak sprawy</w:t>
      </w:r>
      <w:r>
        <w:rPr>
          <w:b/>
          <w:smallCaps/>
          <w:sz w:val="22"/>
          <w:szCs w:val="22"/>
        </w:rPr>
        <w:t>: WI.271.27.2019.KOI</w:t>
      </w:r>
      <w:r>
        <w:rPr>
          <w:sz w:val="22"/>
          <w:szCs w:val="22"/>
        </w:rPr>
        <w:t>, składamy niniejszą ofertę.</w:t>
      </w:r>
    </w:p>
    <w:p w:rsidR="002D27C1" w:rsidRDefault="002D27C1" w:rsidP="002D27C1">
      <w:pPr>
        <w:pStyle w:val="Tekstpodstawowy22"/>
        <w:spacing w:before="60" w:after="0" w:line="360" w:lineRule="auto"/>
        <w:jc w:val="both"/>
        <w:rPr>
          <w:b/>
          <w:sz w:val="22"/>
          <w:szCs w:val="22"/>
        </w:rPr>
      </w:pPr>
      <w:r>
        <w:rPr>
          <w:sz w:val="22"/>
          <w:szCs w:val="22"/>
        </w:rPr>
        <w:t xml:space="preserve">Oferujemy realizację zamówienia zgodnie ze specyfikacją istotnych warunków zamówienia za poniższą cenę : </w:t>
      </w:r>
    </w:p>
    <w:p w:rsidR="002D27C1" w:rsidRDefault="002D27C1" w:rsidP="002D27C1">
      <w:pPr>
        <w:pStyle w:val="Tekstpodstawowy22"/>
        <w:numPr>
          <w:ilvl w:val="0"/>
          <w:numId w:val="31"/>
        </w:numPr>
        <w:spacing w:before="60" w:after="0" w:line="360" w:lineRule="auto"/>
        <w:rPr>
          <w:color w:val="000000" w:themeColor="text1"/>
          <w:sz w:val="22"/>
          <w:szCs w:val="22"/>
        </w:rPr>
      </w:pPr>
      <w:r>
        <w:rPr>
          <w:b/>
          <w:color w:val="000000" w:themeColor="text1"/>
          <w:sz w:val="22"/>
          <w:szCs w:val="22"/>
        </w:rPr>
        <w:t>Całkowita cena za wykonanie zamówienia wynosi</w:t>
      </w:r>
      <w:r>
        <w:rPr>
          <w:color w:val="000000" w:themeColor="text1"/>
          <w:sz w:val="22"/>
          <w:szCs w:val="22"/>
        </w:rPr>
        <w:t>:</w:t>
      </w:r>
    </w:p>
    <w:p w:rsidR="002D27C1" w:rsidRDefault="002D27C1" w:rsidP="002D27C1">
      <w:pPr>
        <w:pStyle w:val="Tekstpodstawowy22"/>
        <w:spacing w:before="60" w:after="0" w:line="360" w:lineRule="auto"/>
        <w:ind w:left="284"/>
        <w:rPr>
          <w:color w:val="000000" w:themeColor="text1"/>
          <w:sz w:val="22"/>
          <w:szCs w:val="22"/>
        </w:rPr>
      </w:pPr>
      <w:r>
        <w:rPr>
          <w:b/>
          <w:color w:val="000000" w:themeColor="text1"/>
          <w:sz w:val="22"/>
          <w:szCs w:val="22"/>
        </w:rPr>
        <w:t xml:space="preserve">netto </w:t>
      </w:r>
      <w:r>
        <w:rPr>
          <w:color w:val="000000" w:themeColor="text1"/>
          <w:sz w:val="22"/>
          <w:szCs w:val="22"/>
        </w:rPr>
        <w:t xml:space="preserve">........................................ zł (słownie: ………………………………………………………) </w:t>
      </w:r>
    </w:p>
    <w:p w:rsidR="002D27C1" w:rsidRDefault="002D27C1" w:rsidP="002D27C1">
      <w:pPr>
        <w:pStyle w:val="Tekstpodstawowy22"/>
        <w:spacing w:before="60" w:after="0" w:line="360" w:lineRule="auto"/>
        <w:ind w:left="284"/>
        <w:rPr>
          <w:color w:val="000000" w:themeColor="text1"/>
          <w:sz w:val="22"/>
          <w:szCs w:val="22"/>
        </w:rPr>
      </w:pPr>
      <w:r>
        <w:rPr>
          <w:b/>
          <w:color w:val="000000" w:themeColor="text1"/>
          <w:sz w:val="22"/>
          <w:szCs w:val="22"/>
        </w:rPr>
        <w:t xml:space="preserve">stawka podatku VAT </w:t>
      </w:r>
      <w:r>
        <w:rPr>
          <w:color w:val="000000" w:themeColor="text1"/>
          <w:sz w:val="22"/>
          <w:szCs w:val="22"/>
        </w:rPr>
        <w:t>…….. %</w:t>
      </w:r>
    </w:p>
    <w:p w:rsidR="002D27C1" w:rsidRDefault="002D27C1" w:rsidP="002D27C1">
      <w:pPr>
        <w:pStyle w:val="Tekstpodstawowy22"/>
        <w:spacing w:before="60" w:after="0" w:line="360" w:lineRule="auto"/>
        <w:ind w:left="284"/>
        <w:rPr>
          <w:color w:val="000000" w:themeColor="text1"/>
          <w:sz w:val="22"/>
          <w:szCs w:val="22"/>
        </w:rPr>
      </w:pPr>
      <w:r>
        <w:rPr>
          <w:b/>
          <w:sz w:val="22"/>
          <w:szCs w:val="22"/>
        </w:rPr>
        <w:t xml:space="preserve">brutto </w:t>
      </w:r>
      <w:r>
        <w:rPr>
          <w:color w:val="000000" w:themeColor="text1"/>
          <w:sz w:val="22"/>
          <w:szCs w:val="22"/>
        </w:rPr>
        <w:t xml:space="preserve">....................................... zł  (słownie: .................................................................................), </w:t>
      </w:r>
    </w:p>
    <w:p w:rsidR="002D27C1" w:rsidRDefault="002D27C1" w:rsidP="002D27C1">
      <w:pPr>
        <w:pStyle w:val="Tekstpodstawowy22"/>
        <w:spacing w:before="60" w:after="0" w:line="360" w:lineRule="auto"/>
        <w:ind w:left="284"/>
        <w:jc w:val="both"/>
        <w:rPr>
          <w:b/>
          <w:sz w:val="22"/>
          <w:szCs w:val="22"/>
        </w:rPr>
      </w:pPr>
      <w:r>
        <w:rPr>
          <w:b/>
          <w:sz w:val="22"/>
          <w:szCs w:val="22"/>
        </w:rPr>
        <w:t>Łączna cena brutto za usługę stanowi suma iloczynów ilości i cen jednostkowych brutto poszczególnych rodzajów przesyłek listowych oraz paczek wskazanych w tabeli formularz cenowy.</w:t>
      </w:r>
    </w:p>
    <w:p w:rsidR="002D27C1" w:rsidRDefault="002D27C1" w:rsidP="002D27C1">
      <w:pPr>
        <w:pStyle w:val="Tekstpodstawowy22"/>
        <w:spacing w:before="60" w:after="0" w:line="360" w:lineRule="auto"/>
        <w:ind w:left="284"/>
        <w:jc w:val="both"/>
        <w:rPr>
          <w:szCs w:val="22"/>
        </w:rPr>
      </w:pPr>
      <w:r>
        <w:rPr>
          <w:szCs w:val="22"/>
        </w:rPr>
        <w:lastRenderedPageBreak/>
        <w:t xml:space="preserve">W cenie zawarto wszystkie koszty związane z pełnym i prawidłowym wykonaniem przedmiotu zamówienia. </w:t>
      </w:r>
    </w:p>
    <w:p w:rsidR="002D27C1" w:rsidRDefault="002D27C1" w:rsidP="002D27C1">
      <w:pPr>
        <w:pStyle w:val="Tekstpodstawowy22"/>
        <w:numPr>
          <w:ilvl w:val="0"/>
          <w:numId w:val="31"/>
        </w:numPr>
        <w:spacing w:before="60" w:after="0" w:line="360" w:lineRule="auto"/>
        <w:jc w:val="both"/>
        <w:rPr>
          <w:b/>
          <w:sz w:val="22"/>
          <w:szCs w:val="22"/>
        </w:rPr>
      </w:pPr>
      <w:r>
        <w:rPr>
          <w:b/>
          <w:sz w:val="22"/>
          <w:szCs w:val="22"/>
        </w:rPr>
        <w:t xml:space="preserve">Liczba  placówek pocztowych na terytorium Polski ……………… </w:t>
      </w:r>
    </w:p>
    <w:p w:rsidR="002D27C1" w:rsidRDefault="002D27C1" w:rsidP="002D27C1">
      <w:pPr>
        <w:pStyle w:val="Tekstpodstawowy22"/>
        <w:spacing w:before="60" w:after="0" w:line="360" w:lineRule="auto"/>
        <w:ind w:left="1004"/>
        <w:jc w:val="center"/>
        <w:rPr>
          <w:b/>
          <w:i/>
          <w:sz w:val="20"/>
          <w:szCs w:val="20"/>
        </w:rPr>
      </w:pPr>
      <w:r>
        <w:rPr>
          <w:b/>
          <w:i/>
          <w:sz w:val="20"/>
          <w:szCs w:val="20"/>
        </w:rPr>
        <w:t>(</w:t>
      </w:r>
      <w:r>
        <w:rPr>
          <w:i/>
          <w:sz w:val="20"/>
          <w:szCs w:val="20"/>
        </w:rPr>
        <w:t>spełniających wymagania określone w SIWZ).</w:t>
      </w:r>
    </w:p>
    <w:p w:rsidR="002D27C1" w:rsidRDefault="002D27C1" w:rsidP="002D27C1">
      <w:pPr>
        <w:pStyle w:val="Tekstpodstawowy22"/>
        <w:spacing w:before="60" w:after="0" w:line="360" w:lineRule="auto"/>
        <w:ind w:left="708"/>
        <w:jc w:val="both"/>
        <w:rPr>
          <w:sz w:val="22"/>
          <w:szCs w:val="22"/>
        </w:rPr>
      </w:pPr>
      <w:r>
        <w:rPr>
          <w:sz w:val="22"/>
          <w:szCs w:val="22"/>
        </w:rPr>
        <w:t xml:space="preserve">    </w:t>
      </w:r>
    </w:p>
    <w:p w:rsidR="002D27C1" w:rsidRDefault="002D27C1" w:rsidP="002D27C1">
      <w:pPr>
        <w:pStyle w:val="Tekstpodstawowy22"/>
        <w:numPr>
          <w:ilvl w:val="0"/>
          <w:numId w:val="31"/>
        </w:numPr>
        <w:spacing w:before="60" w:after="0" w:line="360" w:lineRule="auto"/>
        <w:jc w:val="both"/>
        <w:rPr>
          <w:b/>
          <w:sz w:val="22"/>
          <w:szCs w:val="22"/>
        </w:rPr>
      </w:pPr>
      <w:r>
        <w:rPr>
          <w:b/>
          <w:sz w:val="22"/>
          <w:szCs w:val="22"/>
        </w:rPr>
        <w:t xml:space="preserve">Liczba  placówek pocztowych na terytorium Polski  przystosowanych dla osób niepełnosprawnych ………………. </w:t>
      </w:r>
      <w:r>
        <w:rPr>
          <w:sz w:val="22"/>
          <w:szCs w:val="22"/>
        </w:rPr>
        <w:t xml:space="preserve"> </w:t>
      </w:r>
    </w:p>
    <w:p w:rsidR="002D27C1" w:rsidRDefault="002D27C1" w:rsidP="002D27C1">
      <w:pPr>
        <w:pStyle w:val="Tekstpodstawowy22"/>
        <w:spacing w:before="60" w:after="0" w:line="360" w:lineRule="auto"/>
        <w:ind w:left="1004"/>
        <w:jc w:val="center"/>
        <w:rPr>
          <w:b/>
          <w:i/>
          <w:sz w:val="22"/>
          <w:szCs w:val="22"/>
        </w:rPr>
      </w:pPr>
      <w:r>
        <w:rPr>
          <w:i/>
          <w:sz w:val="20"/>
          <w:szCs w:val="20"/>
        </w:rPr>
        <w:t>(spełniających wymagania określone w Rozporządzeniu Ministra Infrastruktury z dnia 12 kwietnia 2002 r. w sprawie warunków technicznych, jakim powinny odpowiadać budynki i ich usytuowanie oraz  w SIWZ)</w:t>
      </w:r>
      <w:r>
        <w:rPr>
          <w:i/>
          <w:sz w:val="22"/>
          <w:szCs w:val="22"/>
        </w:rPr>
        <w:t>.</w:t>
      </w:r>
    </w:p>
    <w:p w:rsidR="002D27C1" w:rsidRDefault="002D27C1" w:rsidP="002D27C1">
      <w:pPr>
        <w:pStyle w:val="Tekstpodstawowy22"/>
        <w:spacing w:before="60" w:after="0" w:line="360" w:lineRule="auto"/>
        <w:ind w:left="1004"/>
        <w:jc w:val="both"/>
        <w:rPr>
          <w:sz w:val="22"/>
          <w:szCs w:val="22"/>
        </w:rPr>
      </w:pPr>
    </w:p>
    <w:p w:rsidR="002D27C1" w:rsidRDefault="002D27C1" w:rsidP="002D27C1">
      <w:pPr>
        <w:pStyle w:val="Teksttreci40"/>
        <w:shd w:val="clear" w:color="auto" w:fill="auto"/>
        <w:spacing w:before="0"/>
        <w:ind w:left="142" w:firstLine="0"/>
        <w:rPr>
          <w:rFonts w:ascii="Times New Roman" w:hAnsi="Times New Roman" w:cs="Times New Roman"/>
          <w:i w:val="0"/>
          <w:sz w:val="22"/>
          <w:szCs w:val="22"/>
        </w:rPr>
      </w:pPr>
      <w:r>
        <w:rPr>
          <w:rFonts w:ascii="Times New Roman" w:hAnsi="Times New Roman" w:cs="Times New Roman"/>
          <w:i w:val="0"/>
          <w:sz w:val="22"/>
          <w:szCs w:val="22"/>
        </w:rPr>
        <w:t xml:space="preserve">W załączeniu przedstawiamy wykaz wszystkich placówek pocztowych jakie posiadamy na terytorium Polski, którymi będziemy dysponować podczas realizacji zamówienia oraz za pośrednictwem, których możemy świadczyć usługi pocztowe dla Zamawiającego. Wykaz zawiera dokładne adresy lokalizacji placówek pocztowych. </w:t>
      </w:r>
    </w:p>
    <w:p w:rsidR="002D27C1" w:rsidRDefault="002D27C1" w:rsidP="002D27C1">
      <w:pPr>
        <w:pStyle w:val="Teksttreci40"/>
        <w:shd w:val="clear" w:color="auto" w:fill="auto"/>
        <w:spacing w:before="0"/>
        <w:ind w:left="142" w:firstLine="0"/>
        <w:rPr>
          <w:rFonts w:ascii="Times New Roman" w:hAnsi="Times New Roman" w:cs="Times New Roman"/>
          <w:i w:val="0"/>
          <w:sz w:val="22"/>
          <w:szCs w:val="22"/>
        </w:rPr>
      </w:pPr>
      <w:r>
        <w:rPr>
          <w:rFonts w:ascii="Times New Roman" w:hAnsi="Times New Roman" w:cs="Times New Roman"/>
          <w:i w:val="0"/>
          <w:sz w:val="22"/>
          <w:szCs w:val="22"/>
        </w:rPr>
        <w:t xml:space="preserve">Dodatkowo na wykazie placówki pocztowe przystosowane dla osób niepełnosprawnych  oznaczyliśmy zwrotem „placówka przystosowana”.  </w:t>
      </w:r>
    </w:p>
    <w:p w:rsidR="002D27C1" w:rsidRDefault="002D27C1" w:rsidP="002D27C1">
      <w:pPr>
        <w:pStyle w:val="Teksttreci40"/>
        <w:shd w:val="clear" w:color="auto" w:fill="auto"/>
        <w:spacing w:before="0"/>
        <w:ind w:left="142" w:firstLine="0"/>
        <w:rPr>
          <w:rFonts w:ascii="Times New Roman" w:hAnsi="Times New Roman" w:cs="Times New Roman"/>
          <w:i w:val="0"/>
          <w:sz w:val="22"/>
          <w:szCs w:val="22"/>
        </w:rPr>
      </w:pPr>
    </w:p>
    <w:p w:rsidR="002D27C1" w:rsidRDefault="002D27C1" w:rsidP="002D27C1">
      <w:pPr>
        <w:pStyle w:val="Teksttreci40"/>
        <w:shd w:val="clear" w:color="auto" w:fill="auto"/>
        <w:spacing w:before="0"/>
        <w:ind w:firstLine="0"/>
        <w:rPr>
          <w:rFonts w:ascii="Times New Roman" w:hAnsi="Times New Roman" w:cs="Times New Roman"/>
          <w:sz w:val="22"/>
          <w:szCs w:val="22"/>
        </w:rPr>
      </w:pPr>
      <w:r>
        <w:rPr>
          <w:rFonts w:ascii="Times New Roman" w:hAnsi="Times New Roman" w:cs="Times New Roman"/>
          <w:b/>
          <w:i w:val="0"/>
          <w:sz w:val="22"/>
          <w:szCs w:val="22"/>
        </w:rPr>
        <w:t xml:space="preserve">Wskazujemy poniżej placówki nadawcze w miejscowości Grójec, czynne od 8:00 do 16:00, w których zapewniamy Zamawiającemu możliwość nadawania wszystkich przesyłek objętych przedmiotem zamówienia: </w:t>
      </w:r>
      <w:r>
        <w:rPr>
          <w:rFonts w:ascii="Times New Roman" w:hAnsi="Times New Roman" w:cs="Times New Roman"/>
          <w:sz w:val="22"/>
          <w:szCs w:val="22"/>
        </w:rPr>
        <w:t>(należy wskazać dokładne adresy placówek)</w:t>
      </w:r>
    </w:p>
    <w:p w:rsidR="002D27C1" w:rsidRDefault="002D27C1" w:rsidP="002D27C1">
      <w:pPr>
        <w:pStyle w:val="Teksttreci40"/>
        <w:shd w:val="clear" w:color="auto" w:fill="auto"/>
        <w:spacing w:before="0"/>
        <w:ind w:firstLine="0"/>
        <w:rPr>
          <w:rFonts w:ascii="Times New Roman" w:hAnsi="Times New Roman" w:cs="Times New Roman"/>
          <w:b/>
          <w:i w:val="0"/>
          <w:sz w:val="22"/>
          <w:szCs w:val="22"/>
        </w:rPr>
      </w:pPr>
    </w:p>
    <w:p w:rsidR="002D27C1" w:rsidRDefault="002D27C1" w:rsidP="002D27C1">
      <w:pPr>
        <w:pStyle w:val="Teksttreci40"/>
        <w:shd w:val="clear" w:color="auto" w:fill="auto"/>
        <w:spacing w:before="0"/>
        <w:ind w:firstLine="0"/>
        <w:rPr>
          <w:rFonts w:ascii="Times New Roman" w:hAnsi="Times New Roman" w:cs="Times New Roman"/>
          <w:b/>
          <w:i w:val="0"/>
          <w:sz w:val="22"/>
          <w:szCs w:val="22"/>
        </w:rPr>
      </w:pPr>
    </w:p>
    <w:p w:rsidR="002D27C1" w:rsidRDefault="002D27C1" w:rsidP="002D27C1">
      <w:pPr>
        <w:pStyle w:val="Teksttreci40"/>
        <w:numPr>
          <w:ilvl w:val="0"/>
          <w:numId w:val="32"/>
        </w:numPr>
        <w:shd w:val="clear" w:color="auto" w:fill="auto"/>
        <w:spacing w:before="0"/>
        <w:rPr>
          <w:rFonts w:ascii="Times New Roman" w:hAnsi="Times New Roman" w:cs="Times New Roman"/>
          <w:b/>
          <w:i w:val="0"/>
          <w:sz w:val="22"/>
          <w:szCs w:val="22"/>
        </w:rPr>
      </w:pPr>
      <w:r>
        <w:rPr>
          <w:rFonts w:ascii="Times New Roman" w:hAnsi="Times New Roman" w:cs="Times New Roman"/>
          <w:b/>
          <w:i w:val="0"/>
          <w:sz w:val="22"/>
          <w:szCs w:val="22"/>
        </w:rPr>
        <w:t>……………………………………………………………</w:t>
      </w:r>
    </w:p>
    <w:p w:rsidR="002D27C1" w:rsidRDefault="002D27C1" w:rsidP="002D27C1">
      <w:pPr>
        <w:pStyle w:val="Teksttreci40"/>
        <w:shd w:val="clear" w:color="auto" w:fill="auto"/>
        <w:spacing w:before="0"/>
        <w:ind w:left="720" w:firstLine="0"/>
        <w:rPr>
          <w:rFonts w:ascii="Times New Roman" w:hAnsi="Times New Roman" w:cs="Times New Roman"/>
          <w:b/>
          <w:i w:val="0"/>
          <w:sz w:val="22"/>
          <w:szCs w:val="22"/>
        </w:rPr>
      </w:pPr>
    </w:p>
    <w:p w:rsidR="002D27C1" w:rsidRDefault="002D27C1" w:rsidP="002D27C1">
      <w:pPr>
        <w:pStyle w:val="Teksttreci40"/>
        <w:numPr>
          <w:ilvl w:val="0"/>
          <w:numId w:val="32"/>
        </w:numPr>
        <w:shd w:val="clear" w:color="auto" w:fill="auto"/>
        <w:spacing w:before="0"/>
        <w:rPr>
          <w:rFonts w:ascii="Times New Roman" w:hAnsi="Times New Roman" w:cs="Times New Roman"/>
          <w:b/>
          <w:i w:val="0"/>
          <w:sz w:val="22"/>
          <w:szCs w:val="22"/>
        </w:rPr>
      </w:pPr>
      <w:r>
        <w:rPr>
          <w:rFonts w:ascii="Times New Roman" w:hAnsi="Times New Roman" w:cs="Times New Roman"/>
          <w:b/>
          <w:i w:val="0"/>
          <w:sz w:val="22"/>
          <w:szCs w:val="22"/>
        </w:rPr>
        <w:t>……………………………………………………………</w:t>
      </w:r>
    </w:p>
    <w:p w:rsidR="002D27C1" w:rsidRDefault="002D27C1" w:rsidP="002D27C1">
      <w:pPr>
        <w:pStyle w:val="Teksttreci40"/>
        <w:shd w:val="clear" w:color="auto" w:fill="auto"/>
        <w:spacing w:before="0"/>
        <w:ind w:firstLine="0"/>
        <w:rPr>
          <w:rFonts w:ascii="Times New Roman" w:hAnsi="Times New Roman" w:cs="Times New Roman"/>
          <w:b/>
          <w:i w:val="0"/>
          <w:sz w:val="22"/>
          <w:szCs w:val="22"/>
        </w:rPr>
      </w:pPr>
    </w:p>
    <w:p w:rsidR="002D27C1" w:rsidRDefault="002D27C1" w:rsidP="00A50069">
      <w:pPr>
        <w:pStyle w:val="Teksttreci40"/>
        <w:shd w:val="clear" w:color="auto" w:fill="auto"/>
        <w:spacing w:before="0"/>
        <w:ind w:left="720" w:firstLine="0"/>
        <w:rPr>
          <w:rFonts w:ascii="Times New Roman" w:hAnsi="Times New Roman" w:cs="Times New Roman"/>
          <w:b/>
          <w:i w:val="0"/>
          <w:sz w:val="22"/>
          <w:szCs w:val="22"/>
        </w:rPr>
      </w:pPr>
    </w:p>
    <w:p w:rsidR="002D27C1" w:rsidRDefault="002D27C1" w:rsidP="002D27C1">
      <w:pPr>
        <w:pStyle w:val="Teksttreci40"/>
        <w:shd w:val="clear" w:color="auto" w:fill="auto"/>
        <w:spacing w:before="0"/>
        <w:ind w:firstLine="0"/>
        <w:rPr>
          <w:rFonts w:ascii="Times New Roman" w:hAnsi="Times New Roman" w:cs="Times New Roman"/>
          <w:i w:val="0"/>
          <w:sz w:val="24"/>
          <w:szCs w:val="22"/>
        </w:rPr>
      </w:pPr>
    </w:p>
    <w:p w:rsidR="002D27C1" w:rsidRDefault="002D27C1" w:rsidP="002D27C1">
      <w:pPr>
        <w:autoSpaceDE w:val="0"/>
        <w:autoSpaceDN w:val="0"/>
        <w:adjustRightInd w:val="0"/>
        <w:jc w:val="center"/>
        <w:rPr>
          <w:rFonts w:eastAsia="Calibri"/>
          <w:b/>
          <w:bCs/>
          <w:sz w:val="20"/>
          <w:szCs w:val="20"/>
        </w:rPr>
      </w:pPr>
      <w:r>
        <w:rPr>
          <w:rFonts w:eastAsia="Calibri"/>
          <w:b/>
          <w:bCs/>
          <w:sz w:val="20"/>
          <w:szCs w:val="20"/>
        </w:rPr>
        <w:t>FORMULARZ CENOWY</w:t>
      </w:r>
    </w:p>
    <w:tbl>
      <w:tblPr>
        <w:tblW w:w="993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6"/>
        <w:gridCol w:w="3403"/>
        <w:gridCol w:w="1983"/>
        <w:gridCol w:w="1417"/>
        <w:gridCol w:w="1274"/>
        <w:gridCol w:w="1417"/>
      </w:tblGrid>
      <w:tr w:rsidR="002D27C1" w:rsidTr="002D27C1">
        <w:trPr>
          <w:trHeight w:val="870"/>
        </w:trPr>
        <w:tc>
          <w:tcPr>
            <w:tcW w:w="435"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Lp.</w:t>
            </w:r>
          </w:p>
        </w:tc>
        <w:tc>
          <w:tcPr>
            <w:tcW w:w="3405"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Rodzaj przesyłek</w:t>
            </w: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Waga przesyłki</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Orientacyjna ilość przesyłek nadawanych w przeciągu 36 miesięcy</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Cena jednostkowa brutto za 1 szt.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Wartość brutto</w:t>
            </w:r>
          </w:p>
        </w:tc>
      </w:tr>
      <w:tr w:rsidR="002D27C1" w:rsidTr="002D27C1">
        <w:trPr>
          <w:trHeight w:val="315"/>
        </w:trPr>
        <w:tc>
          <w:tcPr>
            <w:tcW w:w="435"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center"/>
              <w:rPr>
                <w:color w:val="000000"/>
                <w:kern w:val="3"/>
                <w:sz w:val="20"/>
                <w:szCs w:val="20"/>
                <w:lang w:eastAsia="en-US"/>
              </w:rPr>
            </w:pPr>
          </w:p>
        </w:tc>
        <w:tc>
          <w:tcPr>
            <w:tcW w:w="3405"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i/>
                <w:iCs/>
                <w:color w:val="000000"/>
                <w:kern w:val="3"/>
                <w:sz w:val="20"/>
                <w:szCs w:val="20"/>
                <w:lang w:eastAsia="en-US"/>
              </w:rPr>
            </w:pPr>
            <w:r>
              <w:rPr>
                <w:b/>
                <w:bCs/>
                <w:i/>
                <w:iCs/>
                <w:color w:val="000000"/>
                <w:kern w:val="3"/>
                <w:sz w:val="20"/>
                <w:szCs w:val="20"/>
                <w:lang w:eastAsia="en-US"/>
              </w:rPr>
              <w:t>PRZESYŁKI KRAJOWE</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ind w:firstLineChars="200" w:firstLine="400"/>
              <w:rPr>
                <w:color w:val="000000"/>
                <w:kern w:val="3"/>
                <w:sz w:val="20"/>
                <w:szCs w:val="20"/>
                <w:lang w:eastAsia="en-US"/>
              </w:rPr>
            </w:pPr>
            <w:r>
              <w:rPr>
                <w:color w:val="000000"/>
                <w:kern w:val="3"/>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ind w:firstLineChars="100" w:firstLine="200"/>
              <w:rPr>
                <w:kern w:val="3"/>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ind w:firstLineChars="100" w:firstLine="200"/>
              <w:rPr>
                <w:color w:val="000000"/>
                <w:kern w:val="3"/>
                <w:sz w:val="20"/>
                <w:szCs w:val="20"/>
                <w:lang w:eastAsia="en-US"/>
              </w:rPr>
            </w:pPr>
            <w:r>
              <w:rPr>
                <w:color w:val="000000"/>
                <w:kern w:val="3"/>
                <w:sz w:val="20"/>
                <w:szCs w:val="20"/>
                <w:lang w:eastAsia="en-US"/>
              </w:rPr>
              <w:t> </w:t>
            </w:r>
          </w:p>
        </w:tc>
      </w:tr>
      <w:tr w:rsidR="002D27C1" w:rsidTr="002D27C1">
        <w:trPr>
          <w:trHeight w:val="300"/>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1</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Przesyłki listowe zwykłe nierejestrowane ekonomiczne Gabaryt A</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1200</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00"/>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2</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Przesyłki listowe zwykłe nierejestrowane ekonomiczne Gabaryt B</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50</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rPr>
                <w:color w:val="000000"/>
                <w:kern w:val="3"/>
                <w:sz w:val="20"/>
                <w:szCs w:val="20"/>
                <w:lang w:eastAsia="en-US"/>
              </w:rPr>
            </w:pPr>
          </w:p>
        </w:tc>
      </w:tr>
      <w:tr w:rsidR="002D27C1" w:rsidTr="002D27C1">
        <w:trPr>
          <w:trHeight w:val="300"/>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lastRenderedPageBreak/>
              <w:t>3</w:t>
            </w:r>
          </w:p>
        </w:tc>
        <w:tc>
          <w:tcPr>
            <w:tcW w:w="3405" w:type="dxa"/>
            <w:vMerge w:val="restart"/>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Przesyłki listowe zwykłe nierejestrowane priorytetowe Gabaryt A</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00"/>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00"/>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00"/>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4</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Przesyłki listowe zwykłe nierejestrowane priorytetowe Gabaryt B</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00"/>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00"/>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8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5</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Przesyłki polecone rejestrowane ekonomiczne Gabaryt A</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4400</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8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8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8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6</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Przesyłki polecone rejestrowane ekonomiczne Gabaryt B</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6</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8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9</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8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00"/>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7</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Przesyłki polecone priorytetowe rejestrowane Gabaryt A</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1250</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8</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Przesyłki polecone priorytetowe rejestrowane Gabaryt B</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70"/>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9</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Przesyłki polecone ekonomiczne rejestrowane ze zwrotnym potwierdzeniem odbioru (ZPO) Gabaryt A</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55000</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70"/>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20</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70"/>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60"/>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10</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Przesyłki polecone ekonomiczne rejestrowane ze zwrotnym potwierdzeniem odbioru(ZPO) Gabaryt B</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10</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60"/>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30</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60"/>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5</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8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11</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Przesyłki polecone rejestrowane priorytetowe ze zwrotnym potwierdzeniem odbioru(ZPO) Gabaryt A</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530</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8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8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kern w:val="3"/>
                <w:sz w:val="20"/>
                <w:szCs w:val="20"/>
                <w:lang w:eastAsia="en-US"/>
              </w:rPr>
            </w:pPr>
            <w:r>
              <w:rPr>
                <w:b/>
                <w:bCs/>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8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12</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Przesyłki polecone rejestrowane priorytetowe ze zwrotnym potwierdzeniem odbioru(ZPO) Gabaryt B</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8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28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6</w:t>
            </w:r>
          </w:p>
        </w:tc>
        <w:tc>
          <w:tcPr>
            <w:tcW w:w="1275"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13</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Przesyłki listowe ekonomiczne z zadeklarowaną wartością Gabaryt A</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14</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color w:val="000000"/>
                <w:kern w:val="3"/>
                <w:sz w:val="20"/>
                <w:szCs w:val="20"/>
                <w:lang w:eastAsia="en-US"/>
              </w:rPr>
            </w:pPr>
            <w:r>
              <w:rPr>
                <w:color w:val="000000"/>
                <w:kern w:val="3"/>
                <w:sz w:val="20"/>
                <w:szCs w:val="20"/>
                <w:lang w:eastAsia="en-US"/>
              </w:rPr>
              <w:t>Przesyłki listowe ekonomiczne z zadeklarowaną wartością Gabaryt B</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15</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Przesyłki listowe priorytetowe z zadeklarowaną wartością Gabaryt A</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 xml:space="preserve">ponad 1000 g do 2000 </w:t>
            </w:r>
            <w:r>
              <w:rPr>
                <w:color w:val="000000"/>
                <w:kern w:val="3"/>
                <w:sz w:val="20"/>
                <w:szCs w:val="20"/>
                <w:lang w:eastAsia="en-US"/>
              </w:rPr>
              <w:lastRenderedPageBreak/>
              <w:t>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lastRenderedPageBreak/>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lastRenderedPageBreak/>
              <w:t>16</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color w:val="000000"/>
                <w:kern w:val="3"/>
                <w:sz w:val="20"/>
                <w:szCs w:val="20"/>
                <w:lang w:eastAsia="en-US"/>
              </w:rPr>
            </w:pPr>
            <w:r>
              <w:rPr>
                <w:color w:val="000000"/>
                <w:kern w:val="3"/>
                <w:sz w:val="20"/>
                <w:szCs w:val="20"/>
                <w:lang w:eastAsia="en-US"/>
              </w:rPr>
              <w:t>Przesyłki listowe priorytetowe z zadeklarowaną wartością Gabaryt B</w:t>
            </w: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350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1000 g do 2000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b/>
                <w:bCs/>
                <w:color w:val="000000"/>
                <w:kern w:val="3"/>
                <w:sz w:val="20"/>
                <w:szCs w:val="20"/>
                <w:lang w:eastAsia="en-US"/>
              </w:rPr>
            </w:pPr>
          </w:p>
        </w:tc>
        <w:tc>
          <w:tcPr>
            <w:tcW w:w="3405"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b/>
                <w:color w:val="000000"/>
                <w:kern w:val="3"/>
                <w:sz w:val="20"/>
                <w:szCs w:val="20"/>
                <w:lang w:eastAsia="en-US"/>
              </w:rPr>
            </w:pPr>
            <w:r>
              <w:rPr>
                <w:b/>
                <w:color w:val="000000"/>
                <w:kern w:val="3"/>
                <w:sz w:val="20"/>
                <w:szCs w:val="20"/>
                <w:lang w:eastAsia="en-US"/>
              </w:rPr>
              <w:t>PACZKI POCZTOWE</w:t>
            </w:r>
          </w:p>
        </w:tc>
        <w:tc>
          <w:tcPr>
            <w:tcW w:w="1984"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D27C1" w:rsidRDefault="002D27C1">
            <w:pPr>
              <w:widowControl w:val="0"/>
              <w:suppressAutoHyphens/>
              <w:autoSpaceDN w:val="0"/>
              <w:spacing w:line="256" w:lineRule="auto"/>
              <w:jc w:val="center"/>
              <w:rPr>
                <w:b/>
                <w:bCs/>
                <w:color w:val="000000"/>
                <w:kern w:val="3"/>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b/>
                <w:bCs/>
                <w:color w:val="000000"/>
                <w:kern w:val="3"/>
                <w:sz w:val="20"/>
                <w:szCs w:val="20"/>
                <w:lang w:eastAsia="en-US"/>
              </w:rPr>
            </w:pPr>
            <w:r>
              <w:rPr>
                <w:b/>
                <w:bCs/>
                <w:color w:val="000000"/>
                <w:kern w:val="3"/>
                <w:sz w:val="20"/>
                <w:szCs w:val="20"/>
                <w:lang w:eastAsia="en-US"/>
              </w:rPr>
              <w:t>17</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Paczka pocztowa ekonomiczna Gabaryt A</w:t>
            </w: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1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 kg do 2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2 kg do 5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12</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5 kg do 10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b/>
                <w:bCs/>
                <w:color w:val="000000"/>
                <w:kern w:val="3"/>
                <w:sz w:val="20"/>
                <w:szCs w:val="20"/>
                <w:lang w:eastAsia="en-US"/>
              </w:rPr>
            </w:pPr>
            <w:r>
              <w:rPr>
                <w:b/>
                <w:bCs/>
                <w:color w:val="000000"/>
                <w:kern w:val="3"/>
                <w:sz w:val="20"/>
                <w:szCs w:val="20"/>
                <w:lang w:eastAsia="en-US"/>
              </w:rPr>
              <w:t>18</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Paczka pocztowa ekonomiczna Gabaryt B</w:t>
            </w: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1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 kg do 2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2 kg do 5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5 kg do 10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b/>
                <w:bCs/>
                <w:color w:val="000000"/>
                <w:kern w:val="3"/>
                <w:sz w:val="20"/>
                <w:szCs w:val="20"/>
                <w:lang w:eastAsia="en-US"/>
              </w:rPr>
            </w:pPr>
            <w:r>
              <w:rPr>
                <w:b/>
                <w:bCs/>
                <w:color w:val="000000"/>
                <w:kern w:val="3"/>
                <w:sz w:val="20"/>
                <w:szCs w:val="20"/>
                <w:lang w:eastAsia="en-US"/>
              </w:rPr>
              <w:t>19</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Paczka pocztowa priorytetowa Gabaryt A</w:t>
            </w: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1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 kg do 2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2 kg do 5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5 kg do 10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b/>
                <w:bCs/>
                <w:color w:val="000000"/>
                <w:kern w:val="3"/>
                <w:sz w:val="20"/>
                <w:szCs w:val="20"/>
                <w:lang w:eastAsia="en-US"/>
              </w:rPr>
            </w:pPr>
            <w:r>
              <w:rPr>
                <w:b/>
                <w:bCs/>
                <w:color w:val="000000"/>
                <w:kern w:val="3"/>
                <w:sz w:val="20"/>
                <w:szCs w:val="20"/>
                <w:lang w:eastAsia="en-US"/>
              </w:rPr>
              <w:t>20</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Paczka pocztowa priorytetowa Gabaryt B</w:t>
            </w: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1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 kg do 2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2 kg do 5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5 kg do 10 kg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b/>
                <w:bCs/>
                <w:color w:val="000000"/>
                <w:kern w:val="3"/>
                <w:sz w:val="20"/>
                <w:szCs w:val="20"/>
                <w:lang w:eastAsia="en-US"/>
              </w:rPr>
            </w:pPr>
            <w:r>
              <w:rPr>
                <w:b/>
                <w:bCs/>
                <w:color w:val="000000"/>
                <w:kern w:val="3"/>
                <w:sz w:val="20"/>
                <w:szCs w:val="20"/>
                <w:lang w:eastAsia="en-US"/>
              </w:rPr>
              <w:t>21</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Przesyłki polecona priorytetowa zagraniczna strefa A</w:t>
            </w: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60</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 g 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500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b/>
                <w:bCs/>
                <w:color w:val="000000"/>
                <w:kern w:val="3"/>
                <w:sz w:val="20"/>
                <w:szCs w:val="20"/>
                <w:lang w:eastAsia="en-US"/>
              </w:rPr>
            </w:pPr>
            <w:r>
              <w:rPr>
                <w:b/>
                <w:bCs/>
                <w:color w:val="000000"/>
                <w:kern w:val="3"/>
                <w:sz w:val="20"/>
                <w:szCs w:val="20"/>
                <w:lang w:eastAsia="en-US"/>
              </w:rPr>
              <w:t>22</w:t>
            </w:r>
          </w:p>
        </w:tc>
        <w:tc>
          <w:tcPr>
            <w:tcW w:w="3405" w:type="dxa"/>
            <w:vMerge w:val="restart"/>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Przesyłki polecona priorytetowa ze zwrotnym potwierdzeniem odbioru zagraniczna strefa A</w:t>
            </w: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do 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100 g do 350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b/>
                <w:bCs/>
                <w:color w:val="000000"/>
                <w:kern w:val="3"/>
                <w:sz w:val="20"/>
                <w:szCs w:val="20"/>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2D27C1" w:rsidRDefault="002D27C1">
            <w:pPr>
              <w:rPr>
                <w:color w:val="000000"/>
                <w:kern w:val="3"/>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ponad 500 g do 1000 g</w:t>
            </w: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b/>
                <w:bCs/>
                <w:color w:val="000000"/>
                <w:kern w:val="3"/>
                <w:sz w:val="20"/>
                <w:szCs w:val="20"/>
                <w:lang w:eastAsia="en-US"/>
              </w:rPr>
            </w:pPr>
            <w:r>
              <w:rPr>
                <w:b/>
                <w:bCs/>
                <w:color w:val="000000"/>
                <w:kern w:val="3"/>
                <w:sz w:val="20"/>
                <w:szCs w:val="20"/>
                <w:lang w:eastAsia="en-US"/>
              </w:rPr>
              <w:t>23</w:t>
            </w:r>
          </w:p>
        </w:tc>
        <w:tc>
          <w:tcPr>
            <w:tcW w:w="3405"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Zwroty w obrocie krajowym</w:t>
            </w:r>
          </w:p>
        </w:tc>
        <w:tc>
          <w:tcPr>
            <w:tcW w:w="1984"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5100</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435"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b/>
                <w:bCs/>
                <w:color w:val="000000"/>
                <w:kern w:val="3"/>
                <w:sz w:val="20"/>
                <w:szCs w:val="20"/>
                <w:lang w:eastAsia="en-US"/>
              </w:rPr>
            </w:pPr>
            <w:r>
              <w:rPr>
                <w:b/>
                <w:bCs/>
                <w:color w:val="000000"/>
                <w:kern w:val="3"/>
                <w:sz w:val="20"/>
                <w:szCs w:val="20"/>
                <w:lang w:eastAsia="en-US"/>
              </w:rPr>
              <w:t>24</w:t>
            </w:r>
          </w:p>
        </w:tc>
        <w:tc>
          <w:tcPr>
            <w:tcW w:w="3405" w:type="dxa"/>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rPr>
                <w:color w:val="000000"/>
                <w:kern w:val="3"/>
                <w:sz w:val="20"/>
                <w:szCs w:val="20"/>
                <w:lang w:eastAsia="en-US"/>
              </w:rPr>
            </w:pPr>
            <w:r>
              <w:rPr>
                <w:color w:val="000000"/>
                <w:kern w:val="3"/>
                <w:sz w:val="20"/>
                <w:szCs w:val="20"/>
                <w:lang w:eastAsia="en-US"/>
              </w:rPr>
              <w:t>Zwroty w obrocie zagranicznym</w:t>
            </w:r>
          </w:p>
        </w:tc>
        <w:tc>
          <w:tcPr>
            <w:tcW w:w="1984"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2D27C1" w:rsidRDefault="002D27C1">
            <w:pPr>
              <w:widowControl w:val="0"/>
              <w:suppressAutoHyphens/>
              <w:autoSpaceDN w:val="0"/>
              <w:spacing w:line="256" w:lineRule="auto"/>
              <w:jc w:val="center"/>
              <w:rPr>
                <w:b/>
                <w:bCs/>
                <w:color w:val="000000"/>
                <w:kern w:val="3"/>
                <w:sz w:val="20"/>
                <w:szCs w:val="20"/>
                <w:lang w:eastAsia="en-US"/>
              </w:rPr>
            </w:pPr>
            <w:r>
              <w:rPr>
                <w:b/>
                <w:bCs/>
                <w:color w:val="000000"/>
                <w:kern w:val="3"/>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7C1" w:rsidRDefault="002D27C1">
            <w:pPr>
              <w:widowControl w:val="0"/>
              <w:suppressAutoHyphens/>
              <w:autoSpaceDN w:val="0"/>
              <w:spacing w:line="256" w:lineRule="auto"/>
              <w:jc w:val="center"/>
              <w:rPr>
                <w:color w:val="000000"/>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r w:rsidR="002D27C1" w:rsidTr="002D27C1">
        <w:trPr>
          <w:trHeight w:val="315"/>
        </w:trPr>
        <w:tc>
          <w:tcPr>
            <w:tcW w:w="8517" w:type="dxa"/>
            <w:gridSpan w:val="5"/>
            <w:tcBorders>
              <w:top w:val="single" w:sz="4" w:space="0" w:color="auto"/>
              <w:left w:val="single" w:sz="4" w:space="0" w:color="auto"/>
              <w:bottom w:val="single" w:sz="4" w:space="0" w:color="auto"/>
              <w:right w:val="single" w:sz="4" w:space="0" w:color="auto"/>
            </w:tcBorders>
            <w:vAlign w:val="center"/>
            <w:hideMark/>
          </w:tcPr>
          <w:p w:rsidR="002D27C1" w:rsidRDefault="002D27C1">
            <w:pPr>
              <w:widowControl w:val="0"/>
              <w:suppressAutoHyphens/>
              <w:autoSpaceDN w:val="0"/>
              <w:spacing w:line="256" w:lineRule="auto"/>
              <w:jc w:val="center"/>
              <w:rPr>
                <w:b/>
                <w:color w:val="000000"/>
                <w:kern w:val="3"/>
                <w:sz w:val="20"/>
                <w:szCs w:val="20"/>
                <w:lang w:eastAsia="en-US"/>
              </w:rPr>
            </w:pPr>
            <w:r>
              <w:rPr>
                <w:b/>
                <w:color w:val="000000"/>
                <w:kern w:val="3"/>
                <w:sz w:val="20"/>
                <w:szCs w:val="20"/>
                <w:lang w:eastAsia="en-US"/>
              </w:rPr>
              <w:t>RAZEM BRUTTO</w:t>
            </w:r>
          </w:p>
        </w:tc>
        <w:tc>
          <w:tcPr>
            <w:tcW w:w="1418" w:type="dxa"/>
            <w:tcBorders>
              <w:top w:val="single" w:sz="4" w:space="0" w:color="auto"/>
              <w:left w:val="single" w:sz="4" w:space="0" w:color="auto"/>
              <w:bottom w:val="single" w:sz="4" w:space="0" w:color="auto"/>
              <w:right w:val="single" w:sz="4" w:space="0" w:color="auto"/>
            </w:tcBorders>
            <w:noWrap/>
            <w:vAlign w:val="bottom"/>
          </w:tcPr>
          <w:p w:rsidR="002D27C1" w:rsidRDefault="002D27C1">
            <w:pPr>
              <w:widowControl w:val="0"/>
              <w:suppressAutoHyphens/>
              <w:autoSpaceDN w:val="0"/>
              <w:spacing w:line="256" w:lineRule="auto"/>
              <w:jc w:val="right"/>
              <w:rPr>
                <w:color w:val="000000"/>
                <w:kern w:val="3"/>
                <w:sz w:val="20"/>
                <w:szCs w:val="20"/>
                <w:lang w:eastAsia="en-US"/>
              </w:rPr>
            </w:pPr>
          </w:p>
        </w:tc>
      </w:tr>
    </w:tbl>
    <w:p w:rsidR="002D27C1" w:rsidRDefault="002D27C1" w:rsidP="002D27C1">
      <w:pPr>
        <w:spacing w:line="360" w:lineRule="auto"/>
        <w:jc w:val="both"/>
        <w:rPr>
          <w:i/>
          <w:sz w:val="22"/>
          <w:szCs w:val="22"/>
        </w:rPr>
      </w:pPr>
    </w:p>
    <w:p w:rsidR="002D27C1" w:rsidRDefault="002D27C1" w:rsidP="002D27C1">
      <w:pPr>
        <w:pStyle w:val="Akapitzlist"/>
        <w:numPr>
          <w:ilvl w:val="0"/>
          <w:numId w:val="33"/>
        </w:numPr>
        <w:tabs>
          <w:tab w:val="num" w:pos="426"/>
        </w:tabs>
        <w:spacing w:line="360" w:lineRule="auto"/>
        <w:ind w:left="426" w:hanging="426"/>
        <w:jc w:val="both"/>
        <w:rPr>
          <w:sz w:val="22"/>
          <w:szCs w:val="22"/>
        </w:rPr>
      </w:pPr>
      <w:r>
        <w:rPr>
          <w:sz w:val="22"/>
          <w:szCs w:val="22"/>
        </w:rPr>
        <w:t xml:space="preserve">Termin realizacji zamówienia </w:t>
      </w:r>
      <w:r>
        <w:rPr>
          <w:b/>
          <w:sz w:val="22"/>
          <w:szCs w:val="22"/>
        </w:rPr>
        <w:t>od 1 stycznia 2020 r. do 31 grudnia 2022 r.</w:t>
      </w:r>
      <w:r>
        <w:rPr>
          <w:sz w:val="22"/>
          <w:szCs w:val="22"/>
        </w:rPr>
        <w:t xml:space="preserve"> </w:t>
      </w:r>
    </w:p>
    <w:p w:rsidR="002D27C1" w:rsidRDefault="002D27C1" w:rsidP="002D27C1">
      <w:pPr>
        <w:pStyle w:val="Akapitzlist"/>
        <w:numPr>
          <w:ilvl w:val="0"/>
          <w:numId w:val="33"/>
        </w:numPr>
        <w:tabs>
          <w:tab w:val="num" w:pos="426"/>
        </w:tabs>
        <w:spacing w:line="360" w:lineRule="auto"/>
        <w:ind w:left="426" w:hanging="426"/>
        <w:jc w:val="both"/>
        <w:rPr>
          <w:sz w:val="22"/>
          <w:szCs w:val="22"/>
        </w:rPr>
      </w:pPr>
      <w:r>
        <w:rPr>
          <w:sz w:val="22"/>
          <w:szCs w:val="22"/>
        </w:rPr>
        <w:t xml:space="preserve">Wynagrodzenie za przedmiot umowy płatne będzie przelewem w terminie 21 dni od daty wpływu prawidłowo wystawionej faktury do Zamawiającego. </w:t>
      </w:r>
    </w:p>
    <w:p w:rsidR="002D27C1" w:rsidRDefault="002D27C1" w:rsidP="002D27C1">
      <w:pPr>
        <w:pStyle w:val="Tekstpodstawowy21"/>
        <w:numPr>
          <w:ilvl w:val="0"/>
          <w:numId w:val="33"/>
        </w:numPr>
        <w:tabs>
          <w:tab w:val="left" w:pos="392"/>
          <w:tab w:val="num" w:pos="426"/>
        </w:tabs>
        <w:spacing w:before="60" w:after="60" w:line="360" w:lineRule="auto"/>
        <w:ind w:hanging="765"/>
        <w:jc w:val="both"/>
        <w:rPr>
          <w:sz w:val="22"/>
          <w:szCs w:val="22"/>
        </w:rPr>
      </w:pPr>
      <w:r>
        <w:rPr>
          <w:b w:val="0"/>
          <w:sz w:val="22"/>
          <w:szCs w:val="22"/>
        </w:rPr>
        <w:t xml:space="preserve">Oświadczamy, że zamierzamy powierzyć </w:t>
      </w:r>
      <w:r>
        <w:rPr>
          <w:b w:val="0"/>
          <w:sz w:val="22"/>
          <w:szCs w:val="22"/>
          <w:u w:val="single"/>
        </w:rPr>
        <w:t>wymienionym niżej podwykonawcom</w:t>
      </w:r>
      <w:r>
        <w:rPr>
          <w:b w:val="0"/>
          <w:sz w:val="22"/>
          <w:szCs w:val="22"/>
        </w:rPr>
        <w:t xml:space="preserve"> następujące części zamówienia:</w:t>
      </w:r>
    </w:p>
    <w:p w:rsidR="002D27C1" w:rsidRDefault="002D27C1" w:rsidP="002D27C1">
      <w:pPr>
        <w:pStyle w:val="Tekstpodstawowy21"/>
        <w:tabs>
          <w:tab w:val="left" w:pos="392"/>
          <w:tab w:val="num" w:pos="426"/>
        </w:tabs>
        <w:spacing w:before="60" w:after="60" w:line="360" w:lineRule="auto"/>
        <w:ind w:left="765"/>
        <w:jc w:val="both"/>
        <w:rPr>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w:t>
      </w:r>
    </w:p>
    <w:p w:rsidR="002D27C1" w:rsidRDefault="002D27C1" w:rsidP="002D27C1">
      <w:pPr>
        <w:tabs>
          <w:tab w:val="left" w:pos="426"/>
        </w:tabs>
        <w:autoSpaceDE w:val="0"/>
        <w:autoSpaceDN w:val="0"/>
        <w:adjustRightInd w:val="0"/>
        <w:spacing w:line="360" w:lineRule="auto"/>
        <w:ind w:left="426" w:hanging="751"/>
        <w:jc w:val="both"/>
        <w:rPr>
          <w:color w:val="000000"/>
          <w:sz w:val="22"/>
          <w:szCs w:val="22"/>
          <w:u w:val="single"/>
        </w:rPr>
      </w:pPr>
      <w:r>
        <w:rPr>
          <w:color w:val="000000"/>
          <w:sz w:val="22"/>
          <w:szCs w:val="22"/>
        </w:rPr>
        <w:tab/>
      </w:r>
      <w:r>
        <w:rPr>
          <w:color w:val="000000"/>
          <w:sz w:val="22"/>
          <w:szCs w:val="22"/>
          <w:u w:val="single"/>
        </w:rPr>
        <w:t xml:space="preserve">Niezłożenie oświadczenia oznacza, że całe zamówienie będzie realizowane wyłącznie przez Wykonawcę. </w:t>
      </w:r>
    </w:p>
    <w:p w:rsidR="002D27C1" w:rsidRDefault="002D27C1" w:rsidP="002D27C1">
      <w:pPr>
        <w:numPr>
          <w:ilvl w:val="0"/>
          <w:numId w:val="33"/>
        </w:numPr>
        <w:tabs>
          <w:tab w:val="num" w:pos="-2268"/>
        </w:tabs>
        <w:autoSpaceDE w:val="0"/>
        <w:autoSpaceDN w:val="0"/>
        <w:adjustRightInd w:val="0"/>
        <w:spacing w:before="120" w:line="360" w:lineRule="auto"/>
        <w:ind w:left="426"/>
        <w:jc w:val="both"/>
        <w:rPr>
          <w:color w:val="000000"/>
          <w:sz w:val="22"/>
          <w:szCs w:val="22"/>
        </w:rPr>
      </w:pPr>
      <w:r>
        <w:rPr>
          <w:color w:val="000000"/>
          <w:sz w:val="22"/>
          <w:szCs w:val="22"/>
        </w:rPr>
        <w:lastRenderedPageBreak/>
        <w:t>Oświadczamy, że zapoznaliśmy się i sprawdziliśmy dokumentację postępowania (SIWZ z załączonymi do niej dokumentami) oraz przyjmujemy przekazane dokumenty bez zastrzeżeń i zobowiązujemy się do wykonania przedmiotu zamówienia zgodnie z warunkami w nich zawartymi, przedstawionymi przez Zamawiającego oraz obowiązującymi w tym zakresie przepisami prawa.</w:t>
      </w:r>
    </w:p>
    <w:p w:rsidR="002D27C1" w:rsidRDefault="002D27C1" w:rsidP="002D27C1">
      <w:pPr>
        <w:numPr>
          <w:ilvl w:val="0"/>
          <w:numId w:val="33"/>
        </w:numPr>
        <w:tabs>
          <w:tab w:val="num" w:pos="-2268"/>
        </w:tabs>
        <w:autoSpaceDE w:val="0"/>
        <w:autoSpaceDN w:val="0"/>
        <w:adjustRightInd w:val="0"/>
        <w:spacing w:before="120" w:line="360" w:lineRule="auto"/>
        <w:ind w:left="426"/>
        <w:jc w:val="both"/>
        <w:rPr>
          <w:color w:val="000000"/>
          <w:sz w:val="22"/>
          <w:szCs w:val="22"/>
        </w:rPr>
      </w:pPr>
      <w:r>
        <w:rPr>
          <w:color w:val="000000"/>
          <w:sz w:val="22"/>
          <w:szCs w:val="22"/>
        </w:rPr>
        <w:t xml:space="preserve">Oświadczamy, że na każde wezwanie Zamawiającego w czasie od złożenia oferty do ewentualnego zakończenia realizacji zamówienia przedstawimy wykaz placówek przystosowanych dla osób niepełnosprawnych, zawierający dokładne adresy.  </w:t>
      </w:r>
    </w:p>
    <w:p w:rsidR="002D27C1" w:rsidRDefault="002D27C1" w:rsidP="002D27C1">
      <w:pPr>
        <w:numPr>
          <w:ilvl w:val="0"/>
          <w:numId w:val="33"/>
        </w:numPr>
        <w:autoSpaceDE w:val="0"/>
        <w:autoSpaceDN w:val="0"/>
        <w:adjustRightInd w:val="0"/>
        <w:spacing w:before="120" w:line="360" w:lineRule="auto"/>
        <w:ind w:left="426"/>
        <w:jc w:val="both"/>
        <w:rPr>
          <w:color w:val="000000"/>
          <w:sz w:val="22"/>
          <w:szCs w:val="22"/>
        </w:rPr>
      </w:pPr>
      <w:r>
        <w:rPr>
          <w:color w:val="000000"/>
          <w:sz w:val="22"/>
          <w:szCs w:val="22"/>
          <w:u w:val="single"/>
        </w:rPr>
        <w:t>Do niniejszego formularza oferty dołączamy niżej podane dokumenty:</w:t>
      </w:r>
    </w:p>
    <w:p w:rsidR="002D27C1" w:rsidRDefault="002D27C1" w:rsidP="002D27C1">
      <w:pPr>
        <w:numPr>
          <w:ilvl w:val="1"/>
          <w:numId w:val="34"/>
        </w:numPr>
        <w:autoSpaceDE w:val="0"/>
        <w:autoSpaceDN w:val="0"/>
        <w:adjustRightInd w:val="0"/>
        <w:spacing w:before="20" w:line="360" w:lineRule="auto"/>
        <w:ind w:left="709" w:hanging="283"/>
        <w:jc w:val="both"/>
        <w:rPr>
          <w:sz w:val="22"/>
          <w:szCs w:val="22"/>
        </w:rPr>
      </w:pPr>
      <w:r>
        <w:rPr>
          <w:rFonts w:eastAsiaTheme="minorEastAsia"/>
          <w:color w:val="000000"/>
          <w:sz w:val="22"/>
          <w:szCs w:val="22"/>
        </w:rPr>
        <w:t>Oświadczenie o niepodleganiu wykluczeniu oraz spełnianiu warunków udziału w postępowaniu</w:t>
      </w:r>
      <w:r>
        <w:rPr>
          <w:sz w:val="22"/>
          <w:szCs w:val="22"/>
        </w:rPr>
        <w:t xml:space="preserve"> – załącznik nr 2 do SIWZ;</w:t>
      </w:r>
    </w:p>
    <w:p w:rsidR="002D27C1" w:rsidRDefault="002D27C1" w:rsidP="002D27C1">
      <w:pPr>
        <w:numPr>
          <w:ilvl w:val="1"/>
          <w:numId w:val="34"/>
        </w:numPr>
        <w:autoSpaceDE w:val="0"/>
        <w:autoSpaceDN w:val="0"/>
        <w:adjustRightInd w:val="0"/>
        <w:spacing w:before="20" w:line="360" w:lineRule="auto"/>
        <w:ind w:left="709" w:hanging="283"/>
        <w:jc w:val="both"/>
        <w:rPr>
          <w:sz w:val="22"/>
          <w:szCs w:val="22"/>
        </w:rPr>
      </w:pPr>
      <w:r>
        <w:rPr>
          <w:sz w:val="22"/>
          <w:szCs w:val="22"/>
        </w:rPr>
        <w:t xml:space="preserve">Wykaz placówek pocztowych; </w:t>
      </w:r>
    </w:p>
    <w:p w:rsidR="002D27C1" w:rsidRDefault="002D27C1" w:rsidP="002D27C1">
      <w:pPr>
        <w:numPr>
          <w:ilvl w:val="1"/>
          <w:numId w:val="34"/>
        </w:numPr>
        <w:autoSpaceDE w:val="0"/>
        <w:autoSpaceDN w:val="0"/>
        <w:adjustRightInd w:val="0"/>
        <w:spacing w:before="20" w:line="360" w:lineRule="auto"/>
        <w:ind w:left="709" w:hanging="283"/>
        <w:jc w:val="both"/>
        <w:rPr>
          <w:sz w:val="22"/>
          <w:szCs w:val="22"/>
        </w:rPr>
      </w:pPr>
      <w:r>
        <w:rPr>
          <w:color w:val="000000"/>
          <w:sz w:val="22"/>
          <w:szCs w:val="22"/>
        </w:rPr>
        <w:t xml:space="preserve">Pełnomocnictwo do reprezentowania podmiotów występujących wspólnie w postępowaniu. </w:t>
      </w:r>
      <w:r>
        <w:rPr>
          <w:sz w:val="22"/>
          <w:szCs w:val="22"/>
        </w:rPr>
        <w:t xml:space="preserve">Pełnomocnictwo </w:t>
      </w:r>
      <w:r>
        <w:rPr>
          <w:color w:val="000000"/>
          <w:sz w:val="22"/>
          <w:szCs w:val="22"/>
        </w:rPr>
        <w:t xml:space="preserve">należy złożyć w formie oryginału lub notarialnie poświadczonej kopii – </w:t>
      </w:r>
      <w:r>
        <w:rPr>
          <w:i/>
          <w:color w:val="000000"/>
          <w:sz w:val="22"/>
          <w:szCs w:val="22"/>
        </w:rPr>
        <w:t xml:space="preserve">jeżeli dotyczy; </w:t>
      </w:r>
    </w:p>
    <w:p w:rsidR="002D27C1" w:rsidRDefault="002D27C1" w:rsidP="002D27C1">
      <w:pPr>
        <w:numPr>
          <w:ilvl w:val="1"/>
          <w:numId w:val="34"/>
        </w:numPr>
        <w:autoSpaceDE w:val="0"/>
        <w:autoSpaceDN w:val="0"/>
        <w:adjustRightInd w:val="0"/>
        <w:spacing w:before="20" w:line="360" w:lineRule="auto"/>
        <w:ind w:left="709" w:hanging="283"/>
        <w:jc w:val="both"/>
        <w:rPr>
          <w:color w:val="000000"/>
          <w:sz w:val="22"/>
          <w:szCs w:val="22"/>
        </w:rPr>
      </w:pPr>
      <w:r>
        <w:rPr>
          <w:color w:val="000000"/>
          <w:sz w:val="22"/>
          <w:szCs w:val="22"/>
        </w:rPr>
        <w:t>Pełnomocnictwo do podpisania oferty określające jego zakres i podpisane przez osoby uprawnione do reprezentacji mocodawcy w przypadku, gdy Wykonawcę reprezentuje pełnomocnik. Pełnomocnictwo do podpisania oferty należy złożyć w formie oryginału lub notarialnie poświadczonej kopii;</w:t>
      </w:r>
    </w:p>
    <w:p w:rsidR="002D27C1" w:rsidRDefault="002D27C1" w:rsidP="002D27C1">
      <w:pPr>
        <w:pStyle w:val="Akapitzlist"/>
        <w:numPr>
          <w:ilvl w:val="0"/>
          <w:numId w:val="33"/>
        </w:numPr>
        <w:tabs>
          <w:tab w:val="num" w:pos="426"/>
        </w:tabs>
        <w:autoSpaceDE w:val="0"/>
        <w:autoSpaceDN w:val="0"/>
        <w:adjustRightInd w:val="0"/>
        <w:spacing w:before="20" w:line="360" w:lineRule="auto"/>
        <w:ind w:left="142" w:hanging="142"/>
        <w:jc w:val="both"/>
        <w:rPr>
          <w:color w:val="000000"/>
          <w:sz w:val="22"/>
          <w:szCs w:val="22"/>
        </w:rPr>
      </w:pPr>
      <w:r>
        <w:rPr>
          <w:color w:val="000000"/>
          <w:sz w:val="22"/>
          <w:szCs w:val="22"/>
        </w:rPr>
        <w:t xml:space="preserve">W terminie </w:t>
      </w:r>
      <w:r>
        <w:rPr>
          <w:b/>
          <w:color w:val="000000"/>
          <w:sz w:val="22"/>
          <w:szCs w:val="22"/>
        </w:rPr>
        <w:t>3 dni od dnia zamieszczenia informacji z otwarcia ofert na stronie internetowej Zamawiającego zobowiązujemy się złożyć oświadczenie o przynależności lub braku przynależności do tej samej grupy kapitałowej</w:t>
      </w:r>
      <w:r>
        <w:rPr>
          <w:color w:val="000000"/>
          <w:sz w:val="22"/>
          <w:szCs w:val="22"/>
        </w:rPr>
        <w:t xml:space="preserve"> – </w:t>
      </w:r>
      <w:r>
        <w:rPr>
          <w:bCs/>
          <w:color w:val="000000"/>
          <w:sz w:val="22"/>
          <w:szCs w:val="22"/>
        </w:rPr>
        <w:t>„Oświadczenie o przynależności lub braku przynależności do tej samej grupy kapitałowej” (załącznik nr 3 do SIWZ).</w:t>
      </w:r>
    </w:p>
    <w:p w:rsidR="002D27C1" w:rsidRDefault="002D27C1" w:rsidP="002D27C1">
      <w:pPr>
        <w:tabs>
          <w:tab w:val="num" w:pos="426"/>
        </w:tabs>
        <w:autoSpaceDE w:val="0"/>
        <w:autoSpaceDN w:val="0"/>
        <w:adjustRightInd w:val="0"/>
        <w:spacing w:before="20" w:line="360" w:lineRule="auto"/>
        <w:jc w:val="both"/>
        <w:rPr>
          <w:color w:val="000000"/>
          <w:sz w:val="22"/>
          <w:szCs w:val="22"/>
        </w:rPr>
      </w:pPr>
    </w:p>
    <w:p w:rsidR="002D27C1" w:rsidRDefault="002D27C1" w:rsidP="002D27C1">
      <w:pPr>
        <w:numPr>
          <w:ilvl w:val="0"/>
          <w:numId w:val="33"/>
        </w:numPr>
        <w:autoSpaceDE w:val="0"/>
        <w:autoSpaceDN w:val="0"/>
        <w:adjustRightInd w:val="0"/>
        <w:spacing w:before="20" w:line="360" w:lineRule="auto"/>
        <w:ind w:left="426"/>
        <w:jc w:val="both"/>
        <w:rPr>
          <w:sz w:val="22"/>
          <w:szCs w:val="22"/>
          <w:u w:val="single"/>
        </w:rPr>
      </w:pPr>
      <w:r>
        <w:rPr>
          <w:sz w:val="22"/>
          <w:szCs w:val="22"/>
          <w:u w:val="single"/>
        </w:rPr>
        <w:t>Na wezwanie Zamawiającego zobowiązujemy się złożyć:</w:t>
      </w:r>
    </w:p>
    <w:p w:rsidR="002D27C1" w:rsidRDefault="002D27C1" w:rsidP="002D27C1">
      <w:pPr>
        <w:numPr>
          <w:ilvl w:val="0"/>
          <w:numId w:val="35"/>
        </w:numPr>
        <w:autoSpaceDE w:val="0"/>
        <w:autoSpaceDN w:val="0"/>
        <w:adjustRightInd w:val="0"/>
        <w:spacing w:before="20" w:line="360" w:lineRule="auto"/>
        <w:ind w:left="709" w:hanging="283"/>
        <w:jc w:val="both"/>
        <w:rPr>
          <w:sz w:val="22"/>
          <w:szCs w:val="22"/>
        </w:rPr>
      </w:pPr>
      <w:r>
        <w:rPr>
          <w:b/>
          <w:sz w:val="22"/>
          <w:szCs w:val="22"/>
        </w:rPr>
        <w:t>aktualny odpis z właściwego rejestru</w:t>
      </w:r>
      <w:r>
        <w:rPr>
          <w:sz w:val="22"/>
          <w:szCs w:val="22"/>
        </w:rPr>
        <w:t>, jeżeli odrębne przepisy wymagają wpisu do rejestru, w celu wykazania braku podstaw do wykluczenia w oparciu o art. 24 ust.1 pkt. 2 ustawy, wystawiony nie wcześniej niż 6 miesięcy przed upływem terminu składania ofert;</w:t>
      </w:r>
    </w:p>
    <w:p w:rsidR="002D27C1" w:rsidRDefault="002D27C1" w:rsidP="002D27C1">
      <w:pPr>
        <w:numPr>
          <w:ilvl w:val="0"/>
          <w:numId w:val="35"/>
        </w:numPr>
        <w:suppressAutoHyphens/>
        <w:spacing w:line="360" w:lineRule="auto"/>
        <w:jc w:val="both"/>
        <w:rPr>
          <w:sz w:val="22"/>
          <w:szCs w:val="22"/>
        </w:rPr>
      </w:pPr>
      <w:r>
        <w:rPr>
          <w:b/>
          <w:sz w:val="22"/>
          <w:szCs w:val="22"/>
        </w:rPr>
        <w:t>aktualne</w:t>
      </w:r>
      <w:r>
        <w:rPr>
          <w:sz w:val="22"/>
          <w:szCs w:val="22"/>
        </w:rPr>
        <w:t xml:space="preserve"> </w:t>
      </w:r>
      <w:r>
        <w:rPr>
          <w:b/>
          <w:sz w:val="22"/>
          <w:szCs w:val="22"/>
        </w:rPr>
        <w:t>zaświadczenie o wpisie podmiotu do rejestru operatorów pocztowych</w:t>
      </w:r>
      <w:r>
        <w:rPr>
          <w:sz w:val="22"/>
          <w:szCs w:val="22"/>
        </w:rPr>
        <w:t xml:space="preserve"> zgodnie z art. 6 ust. 1 ustawy z dnia 23 listopada 2012 r. Prawo Pocztowe (Dz. U. z 2018 r. poz. 2188, ze zm.), prowadzonego przez Prezesa Urzędu Komunikacji Elektronicznej - na potwierdzenie warunku określonego w Części V pkt 2 ppkt 1 SIWZ;</w:t>
      </w:r>
      <w:r>
        <w:rPr>
          <w:b/>
          <w:sz w:val="22"/>
          <w:szCs w:val="22"/>
        </w:rPr>
        <w:t>;</w:t>
      </w:r>
    </w:p>
    <w:p w:rsidR="002D27C1" w:rsidRDefault="002D27C1" w:rsidP="002D27C1">
      <w:pPr>
        <w:numPr>
          <w:ilvl w:val="0"/>
          <w:numId w:val="35"/>
        </w:numPr>
        <w:autoSpaceDE w:val="0"/>
        <w:autoSpaceDN w:val="0"/>
        <w:adjustRightInd w:val="0"/>
        <w:spacing w:before="20" w:line="360" w:lineRule="auto"/>
        <w:ind w:left="709" w:hanging="283"/>
        <w:jc w:val="both"/>
        <w:rPr>
          <w:sz w:val="22"/>
          <w:szCs w:val="22"/>
        </w:rPr>
      </w:pPr>
      <w:r>
        <w:rPr>
          <w:b/>
          <w:sz w:val="22"/>
          <w:szCs w:val="22"/>
        </w:rPr>
        <w:t>wykaz usług – załącznik nr 5 do SIWZ;</w:t>
      </w:r>
    </w:p>
    <w:p w:rsidR="002D27C1" w:rsidRDefault="002D27C1" w:rsidP="002D27C1">
      <w:pPr>
        <w:numPr>
          <w:ilvl w:val="0"/>
          <w:numId w:val="35"/>
        </w:numPr>
        <w:tabs>
          <w:tab w:val="left" w:pos="1134"/>
        </w:tabs>
        <w:suppressAutoHyphens/>
        <w:spacing w:line="360" w:lineRule="auto"/>
        <w:jc w:val="both"/>
        <w:rPr>
          <w:bCs/>
          <w:sz w:val="22"/>
          <w:szCs w:val="22"/>
        </w:rPr>
      </w:pPr>
      <w:r>
        <w:rPr>
          <w:b/>
          <w:sz w:val="22"/>
          <w:szCs w:val="22"/>
        </w:rPr>
        <w:t>zaświadczenie właściwego naczelnika urzędu skarbowego potwierdzającego, że wykonawca nie zalega z opłacaniem podatków,</w:t>
      </w:r>
      <w:r>
        <w:rPr>
          <w:sz w:val="22"/>
          <w:szCs w:val="22"/>
        </w:rPr>
        <w:t xml:space="preserve"> wystawione nie wcześniej niż 3 miesiące przed upływem terminu składania ofert, lub inny dokumentu potwierdzającego, że wykonawca zawarł porozumienie z właściwym organem podatkowym w sprawie spłat tych </w:t>
      </w:r>
      <w:r>
        <w:rPr>
          <w:sz w:val="22"/>
          <w:szCs w:val="22"/>
        </w:rPr>
        <w:lastRenderedPageBreak/>
        <w:t>należności wraz z ewentualnymi odsetkami lub grzywnami, w szczególności uzyskał przewidziane prawem zwolnienie, odroczenie lub rozłożenie na raty zaległych płatności lub wstrzymanie w całości wykonania decyzji właściwego organu</w:t>
      </w:r>
      <w:r>
        <w:rPr>
          <w:bCs/>
          <w:sz w:val="22"/>
          <w:szCs w:val="22"/>
        </w:rPr>
        <w:t>;</w:t>
      </w:r>
    </w:p>
    <w:p w:rsidR="002D27C1" w:rsidRDefault="002D27C1" w:rsidP="002D27C1">
      <w:pPr>
        <w:numPr>
          <w:ilvl w:val="0"/>
          <w:numId w:val="35"/>
        </w:numPr>
        <w:tabs>
          <w:tab w:val="left" w:pos="1134"/>
        </w:tabs>
        <w:suppressAutoHyphens/>
        <w:spacing w:line="360" w:lineRule="auto"/>
        <w:jc w:val="both"/>
        <w:rPr>
          <w:bCs/>
          <w:sz w:val="22"/>
          <w:szCs w:val="22"/>
        </w:rPr>
      </w:pPr>
      <w:r>
        <w:rPr>
          <w:b/>
          <w:sz w:val="22"/>
          <w:szCs w:val="22"/>
        </w:rPr>
        <w:t>zaświadczenie właściwej terenowej jednostki organizacyjnej Zakładu Ubezpieczeń Społecznych lub Kasy Rolniczego Ubezpieczenia Społecznego</w:t>
      </w:r>
      <w:r>
        <w:rPr>
          <w:sz w:val="22"/>
          <w:szCs w:val="22"/>
        </w:rPr>
        <w:t xml:space="preserve">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27C1" w:rsidRDefault="002D27C1" w:rsidP="002D27C1">
      <w:pPr>
        <w:numPr>
          <w:ilvl w:val="0"/>
          <w:numId w:val="35"/>
        </w:numPr>
        <w:tabs>
          <w:tab w:val="left" w:pos="1134"/>
        </w:tabs>
        <w:suppressAutoHyphens/>
        <w:spacing w:line="360" w:lineRule="auto"/>
        <w:jc w:val="both"/>
        <w:rPr>
          <w:bCs/>
          <w:sz w:val="22"/>
          <w:szCs w:val="22"/>
        </w:rPr>
      </w:pPr>
      <w:r>
        <w:rPr>
          <w:b/>
          <w:sz w:val="22"/>
          <w:szCs w:val="22"/>
        </w:rPr>
        <w:t xml:space="preserve">aktualną informację z Krajowego Rejestru Karnego w zakresie określonym w art. 24 ust. 1 pkt 13, 14 i 21 ustawy </w:t>
      </w:r>
      <w:proofErr w:type="spellStart"/>
      <w:r>
        <w:rPr>
          <w:b/>
          <w:sz w:val="22"/>
          <w:szCs w:val="22"/>
        </w:rPr>
        <w:t>Pzp</w:t>
      </w:r>
      <w:proofErr w:type="spellEnd"/>
      <w:r>
        <w:rPr>
          <w:sz w:val="22"/>
          <w:szCs w:val="22"/>
        </w:rPr>
        <w:t xml:space="preserve"> - wystawionej nie wcześniej niż 6 miesięcy przed upływem terminu składania ofert;</w:t>
      </w:r>
    </w:p>
    <w:p w:rsidR="002D27C1" w:rsidRDefault="002D27C1" w:rsidP="002D27C1">
      <w:pPr>
        <w:numPr>
          <w:ilvl w:val="0"/>
          <w:numId w:val="35"/>
        </w:numPr>
        <w:tabs>
          <w:tab w:val="left" w:pos="993"/>
        </w:tabs>
        <w:suppressAutoHyphens/>
        <w:spacing w:line="360" w:lineRule="auto"/>
        <w:jc w:val="both"/>
        <w:rPr>
          <w:bCs/>
          <w:sz w:val="22"/>
          <w:szCs w:val="22"/>
        </w:rPr>
      </w:pPr>
      <w:r>
        <w:rPr>
          <w:b/>
          <w:sz w:val="22"/>
          <w:szCs w:val="22"/>
        </w:rPr>
        <w:t xml:space="preserve">oświadczenie wykonawcy o braku wydania wobec niego prawomocnego wyroku sądu lub ostatecznej decyzji administracyjnej o zaleganiu z uiszczaniem podatków, opłat lub składek na ubezpieczenia społeczne lub zdrowotne </w:t>
      </w:r>
      <w:r>
        <w:rPr>
          <w:sz w:val="22"/>
          <w:szCs w:val="22"/>
        </w:rPr>
        <w:t xml:space="preserve">albo – w przypadku wydania takiego wyroku lub decyzji – dokumentów potwierdzających dokonanie płatności tych należności wraz z ewentualnymi odsetkami lub grzywnami lub zawarcie wiążącego porozumienia w sprawie spłat tych należności; </w:t>
      </w:r>
    </w:p>
    <w:p w:rsidR="002D27C1" w:rsidRDefault="002D27C1" w:rsidP="002D27C1">
      <w:pPr>
        <w:numPr>
          <w:ilvl w:val="0"/>
          <w:numId w:val="35"/>
        </w:numPr>
        <w:tabs>
          <w:tab w:val="left" w:pos="993"/>
        </w:tabs>
        <w:suppressAutoHyphens/>
        <w:spacing w:line="360" w:lineRule="auto"/>
        <w:jc w:val="both"/>
        <w:rPr>
          <w:bCs/>
          <w:sz w:val="22"/>
          <w:szCs w:val="22"/>
        </w:rPr>
      </w:pPr>
      <w:r>
        <w:rPr>
          <w:b/>
          <w:sz w:val="22"/>
          <w:szCs w:val="22"/>
        </w:rPr>
        <w:t>oświadczenie wykonawcy o braku orzeczenia wobec niego tytułem środka zapobiegawczego zakazu ubiegania się o zamówienia publiczne</w:t>
      </w:r>
      <w:r>
        <w:rPr>
          <w:sz w:val="22"/>
          <w:szCs w:val="22"/>
        </w:rPr>
        <w:t xml:space="preserve">; </w:t>
      </w:r>
    </w:p>
    <w:p w:rsidR="002D27C1" w:rsidRDefault="002D27C1" w:rsidP="002D27C1">
      <w:pPr>
        <w:numPr>
          <w:ilvl w:val="0"/>
          <w:numId w:val="35"/>
        </w:numPr>
        <w:tabs>
          <w:tab w:val="left" w:pos="993"/>
        </w:tabs>
        <w:suppressAutoHyphens/>
        <w:spacing w:line="360" w:lineRule="auto"/>
        <w:jc w:val="both"/>
        <w:rPr>
          <w:bCs/>
          <w:sz w:val="22"/>
          <w:szCs w:val="22"/>
        </w:rPr>
      </w:pPr>
      <w:r>
        <w:rPr>
          <w:b/>
          <w:sz w:val="22"/>
          <w:szCs w:val="22"/>
        </w:rPr>
        <w:t>oświadczenie wykonawcy o niezaleganiu z opłacaniem podatków i opłat lokalnych</w:t>
      </w:r>
      <w:r>
        <w:rPr>
          <w:sz w:val="22"/>
          <w:szCs w:val="22"/>
        </w:rPr>
        <w:t>, o których mowa w ustawie z dnia 12 stycznia 1991 r. o podatkach i opłatach lokalnych (Dz. U. z 2016 r. poz. 716).</w:t>
      </w:r>
    </w:p>
    <w:p w:rsidR="002D27C1" w:rsidRDefault="002D27C1" w:rsidP="002D27C1">
      <w:pPr>
        <w:numPr>
          <w:ilvl w:val="0"/>
          <w:numId w:val="33"/>
        </w:numPr>
        <w:autoSpaceDE w:val="0"/>
        <w:autoSpaceDN w:val="0"/>
        <w:adjustRightInd w:val="0"/>
        <w:spacing w:before="60" w:line="360" w:lineRule="auto"/>
        <w:ind w:left="426"/>
        <w:jc w:val="both"/>
        <w:rPr>
          <w:sz w:val="22"/>
          <w:szCs w:val="22"/>
        </w:rPr>
      </w:pPr>
      <w:r>
        <w:rPr>
          <w:sz w:val="22"/>
          <w:szCs w:val="22"/>
        </w:rPr>
        <w:t xml:space="preserve">W przypadku wyboru naszej oferty zobowiązujemy się do: </w:t>
      </w:r>
    </w:p>
    <w:p w:rsidR="002D27C1" w:rsidRDefault="002D27C1" w:rsidP="002D27C1">
      <w:pPr>
        <w:numPr>
          <w:ilvl w:val="0"/>
          <w:numId w:val="36"/>
        </w:numPr>
        <w:autoSpaceDE w:val="0"/>
        <w:autoSpaceDN w:val="0"/>
        <w:adjustRightInd w:val="0"/>
        <w:spacing w:line="360" w:lineRule="auto"/>
        <w:jc w:val="both"/>
        <w:rPr>
          <w:sz w:val="22"/>
          <w:szCs w:val="22"/>
        </w:rPr>
      </w:pPr>
      <w:r>
        <w:rPr>
          <w:sz w:val="22"/>
          <w:szCs w:val="22"/>
        </w:rPr>
        <w:t xml:space="preserve">Przedstawienia Zamawiającemu w terminie 5 dni od dnia otrzymania zawiadomienia o wyborze najkorzystniejszej oferty projektu umowy uwzględniającego wszystkie istotne postanowienia i warunki stawiane przez Zamawiającego celem akceptacji. </w:t>
      </w:r>
    </w:p>
    <w:p w:rsidR="002D27C1" w:rsidRDefault="002D27C1" w:rsidP="002D27C1">
      <w:pPr>
        <w:pStyle w:val="Akapitzlist"/>
        <w:numPr>
          <w:ilvl w:val="0"/>
          <w:numId w:val="36"/>
        </w:numPr>
        <w:autoSpaceDE w:val="0"/>
        <w:autoSpaceDN w:val="0"/>
        <w:adjustRightInd w:val="0"/>
        <w:spacing w:before="60" w:line="360" w:lineRule="auto"/>
        <w:jc w:val="both"/>
        <w:rPr>
          <w:sz w:val="22"/>
          <w:szCs w:val="22"/>
        </w:rPr>
      </w:pPr>
      <w:r>
        <w:rPr>
          <w:sz w:val="22"/>
          <w:szCs w:val="22"/>
        </w:rPr>
        <w:t xml:space="preserve">Zawarcia umowy o treści zgodnej z zaakceptowanym przez Zamawiającego wzorem umowy w terminie wyznaczonym przez Zamawiającego. </w:t>
      </w:r>
    </w:p>
    <w:p w:rsidR="002D27C1" w:rsidRDefault="002D27C1" w:rsidP="002D27C1">
      <w:pPr>
        <w:pStyle w:val="Tekstpodstawowy21"/>
        <w:numPr>
          <w:ilvl w:val="0"/>
          <w:numId w:val="33"/>
        </w:numPr>
        <w:tabs>
          <w:tab w:val="num" w:pos="284"/>
        </w:tabs>
        <w:suppressAutoHyphens/>
        <w:spacing w:before="120" w:line="312" w:lineRule="auto"/>
        <w:ind w:left="284" w:hanging="284"/>
        <w:jc w:val="both"/>
        <w:rPr>
          <w:b w:val="0"/>
          <w:sz w:val="20"/>
        </w:rPr>
      </w:pPr>
      <w:r>
        <w:rPr>
          <w:b w:val="0"/>
          <w:sz w:val="22"/>
          <w:szCs w:val="22"/>
        </w:rPr>
        <w:t xml:space="preserve">Stwierdzamy, że jesteśmy związani niniejszą ofertą na okres </w:t>
      </w:r>
      <w:bookmarkStart w:id="0" w:name="_GoBack"/>
      <w:bookmarkEnd w:id="0"/>
      <w:r>
        <w:rPr>
          <w:b w:val="0"/>
          <w:sz w:val="22"/>
          <w:szCs w:val="22"/>
        </w:rPr>
        <w:t>30 dni od upływu terminu składania ofert.</w:t>
      </w:r>
    </w:p>
    <w:p w:rsidR="002D27C1" w:rsidRDefault="002D27C1" w:rsidP="002D27C1">
      <w:pPr>
        <w:pStyle w:val="Tekstpodstawowy21"/>
        <w:numPr>
          <w:ilvl w:val="0"/>
          <w:numId w:val="33"/>
        </w:numPr>
        <w:tabs>
          <w:tab w:val="num" w:pos="284"/>
        </w:tabs>
        <w:suppressAutoHyphens/>
        <w:spacing w:before="120" w:line="360" w:lineRule="auto"/>
        <w:ind w:left="284" w:hanging="284"/>
        <w:jc w:val="both"/>
        <w:rPr>
          <w:b w:val="0"/>
          <w:sz w:val="22"/>
          <w:szCs w:val="22"/>
        </w:rPr>
      </w:pPr>
      <w:r>
        <w:rPr>
          <w:b w:val="0"/>
          <w:sz w:val="22"/>
          <w:szCs w:val="22"/>
        </w:rPr>
        <w:t xml:space="preserve"> Oświadczamy, że wypełniliśmy obowiązki informacyjne przewidziane w art. 13 lub art. 14 RODO wobec osób fizycznych, od których dane osobowe bezpośrednio lub pośrednio pozyskano w celu ubiegania się o udzielenie zamówienia publicznego w niniejszym postępowaniu.</w:t>
      </w:r>
    </w:p>
    <w:p w:rsidR="002D27C1" w:rsidRDefault="002D27C1" w:rsidP="002D27C1">
      <w:pPr>
        <w:numPr>
          <w:ilvl w:val="0"/>
          <w:numId w:val="33"/>
        </w:numPr>
        <w:autoSpaceDE w:val="0"/>
        <w:autoSpaceDN w:val="0"/>
        <w:adjustRightInd w:val="0"/>
        <w:spacing w:before="60" w:line="360" w:lineRule="auto"/>
        <w:ind w:left="426"/>
        <w:jc w:val="both"/>
        <w:rPr>
          <w:sz w:val="22"/>
          <w:szCs w:val="22"/>
        </w:rPr>
      </w:pPr>
      <w:r>
        <w:rPr>
          <w:sz w:val="22"/>
          <w:szCs w:val="22"/>
        </w:rPr>
        <w:lastRenderedPageBreak/>
        <w:t xml:space="preserve">Oświadczamy, że wszystkie strony naszej oferty są ponumerowane i cała oferta wraz </w:t>
      </w:r>
      <w:r>
        <w:rPr>
          <w:sz w:val="22"/>
          <w:szCs w:val="22"/>
        </w:rPr>
        <w:br/>
        <w:t xml:space="preserve">ze wszystkimi załącznikami składa się z _____ stron. </w:t>
      </w:r>
    </w:p>
    <w:p w:rsidR="002D27C1" w:rsidRDefault="002D27C1" w:rsidP="002D27C1">
      <w:pPr>
        <w:tabs>
          <w:tab w:val="num" w:pos="462"/>
        </w:tabs>
        <w:autoSpaceDE w:val="0"/>
        <w:autoSpaceDN w:val="0"/>
        <w:adjustRightInd w:val="0"/>
        <w:spacing w:line="360" w:lineRule="auto"/>
        <w:ind w:left="518" w:hanging="751"/>
        <w:rPr>
          <w:sz w:val="22"/>
          <w:szCs w:val="22"/>
        </w:rPr>
      </w:pPr>
    </w:p>
    <w:p w:rsidR="002D27C1" w:rsidRDefault="002D27C1" w:rsidP="002D27C1">
      <w:pPr>
        <w:tabs>
          <w:tab w:val="num" w:pos="462"/>
        </w:tabs>
        <w:autoSpaceDE w:val="0"/>
        <w:autoSpaceDN w:val="0"/>
        <w:adjustRightInd w:val="0"/>
        <w:spacing w:line="360" w:lineRule="auto"/>
        <w:ind w:left="518" w:hanging="751"/>
        <w:rPr>
          <w:sz w:val="22"/>
          <w:szCs w:val="22"/>
        </w:rPr>
      </w:pPr>
    </w:p>
    <w:p w:rsidR="002D27C1" w:rsidRDefault="002D27C1" w:rsidP="002D27C1">
      <w:pPr>
        <w:autoSpaceDE w:val="0"/>
        <w:autoSpaceDN w:val="0"/>
        <w:adjustRightInd w:val="0"/>
        <w:spacing w:line="360" w:lineRule="auto"/>
        <w:rPr>
          <w:sz w:val="22"/>
          <w:szCs w:val="22"/>
        </w:rPr>
      </w:pPr>
    </w:p>
    <w:p w:rsidR="002D27C1" w:rsidRDefault="002D27C1" w:rsidP="002D27C1">
      <w:pPr>
        <w:autoSpaceDE w:val="0"/>
        <w:autoSpaceDN w:val="0"/>
        <w:adjustRightInd w:val="0"/>
        <w:spacing w:line="360" w:lineRule="auto"/>
        <w:rPr>
          <w:sz w:val="22"/>
          <w:szCs w:val="22"/>
        </w:rPr>
      </w:pPr>
    </w:p>
    <w:p w:rsidR="002D27C1" w:rsidRDefault="002D27C1" w:rsidP="002D27C1">
      <w:pPr>
        <w:autoSpaceDE w:val="0"/>
        <w:autoSpaceDN w:val="0"/>
        <w:adjustRightInd w:val="0"/>
        <w:spacing w:line="360" w:lineRule="auto"/>
        <w:rPr>
          <w:sz w:val="22"/>
          <w:szCs w:val="22"/>
        </w:rPr>
      </w:pPr>
    </w:p>
    <w:p w:rsidR="002D27C1" w:rsidRDefault="002D27C1" w:rsidP="002D27C1">
      <w:pPr>
        <w:autoSpaceDE w:val="0"/>
        <w:autoSpaceDN w:val="0"/>
        <w:adjustRightInd w:val="0"/>
        <w:spacing w:line="360" w:lineRule="auto"/>
        <w:rPr>
          <w:sz w:val="22"/>
          <w:szCs w:val="22"/>
        </w:rPr>
      </w:pPr>
      <w:r>
        <w:rPr>
          <w:sz w:val="22"/>
          <w:szCs w:val="22"/>
        </w:rPr>
        <w:t>Załączniki do oferty:</w:t>
      </w:r>
    </w:p>
    <w:p w:rsidR="002D27C1" w:rsidRDefault="002D27C1" w:rsidP="002D27C1">
      <w:pPr>
        <w:pStyle w:val="Akapitzlist"/>
        <w:numPr>
          <w:ilvl w:val="0"/>
          <w:numId w:val="37"/>
        </w:numPr>
        <w:autoSpaceDE w:val="0"/>
        <w:autoSpaceDN w:val="0"/>
        <w:adjustRightInd w:val="0"/>
        <w:spacing w:line="360" w:lineRule="auto"/>
        <w:rPr>
          <w:sz w:val="22"/>
          <w:szCs w:val="22"/>
        </w:rPr>
      </w:pPr>
      <w:r>
        <w:rPr>
          <w:sz w:val="22"/>
          <w:szCs w:val="22"/>
        </w:rPr>
        <w:t>………………………………………….</w:t>
      </w:r>
    </w:p>
    <w:p w:rsidR="002D27C1" w:rsidRDefault="002D27C1" w:rsidP="002D27C1">
      <w:pPr>
        <w:pStyle w:val="Akapitzlist"/>
        <w:numPr>
          <w:ilvl w:val="0"/>
          <w:numId w:val="37"/>
        </w:numPr>
        <w:autoSpaceDE w:val="0"/>
        <w:autoSpaceDN w:val="0"/>
        <w:adjustRightInd w:val="0"/>
        <w:spacing w:line="360" w:lineRule="auto"/>
        <w:rPr>
          <w:sz w:val="22"/>
          <w:szCs w:val="22"/>
        </w:rPr>
      </w:pPr>
      <w:r>
        <w:rPr>
          <w:sz w:val="22"/>
          <w:szCs w:val="22"/>
        </w:rPr>
        <w:t>………………………………………….</w:t>
      </w:r>
    </w:p>
    <w:p w:rsidR="002D27C1" w:rsidRDefault="002D27C1" w:rsidP="002D27C1">
      <w:pPr>
        <w:pStyle w:val="Akapitzlist"/>
        <w:numPr>
          <w:ilvl w:val="0"/>
          <w:numId w:val="37"/>
        </w:numPr>
        <w:autoSpaceDE w:val="0"/>
        <w:autoSpaceDN w:val="0"/>
        <w:adjustRightInd w:val="0"/>
        <w:spacing w:line="360" w:lineRule="auto"/>
        <w:rPr>
          <w:sz w:val="22"/>
          <w:szCs w:val="22"/>
        </w:rPr>
      </w:pPr>
      <w:r>
        <w:rPr>
          <w:sz w:val="22"/>
          <w:szCs w:val="22"/>
        </w:rPr>
        <w:t>………………………………………….</w:t>
      </w:r>
    </w:p>
    <w:p w:rsidR="002D27C1" w:rsidRDefault="002D27C1" w:rsidP="002D27C1">
      <w:pPr>
        <w:pStyle w:val="Akapitzlist"/>
        <w:numPr>
          <w:ilvl w:val="0"/>
          <w:numId w:val="37"/>
        </w:numPr>
        <w:autoSpaceDE w:val="0"/>
        <w:autoSpaceDN w:val="0"/>
        <w:adjustRightInd w:val="0"/>
        <w:spacing w:line="360" w:lineRule="auto"/>
        <w:rPr>
          <w:sz w:val="22"/>
          <w:szCs w:val="22"/>
        </w:rPr>
      </w:pPr>
      <w:r>
        <w:rPr>
          <w:sz w:val="22"/>
          <w:szCs w:val="22"/>
        </w:rPr>
        <w:t>………………………………………….</w:t>
      </w:r>
    </w:p>
    <w:p w:rsidR="002D27C1" w:rsidRDefault="002D27C1" w:rsidP="002D27C1">
      <w:pPr>
        <w:pStyle w:val="Akapitzlist"/>
        <w:numPr>
          <w:ilvl w:val="0"/>
          <w:numId w:val="37"/>
        </w:numPr>
        <w:autoSpaceDE w:val="0"/>
        <w:autoSpaceDN w:val="0"/>
        <w:adjustRightInd w:val="0"/>
        <w:spacing w:line="360" w:lineRule="auto"/>
        <w:rPr>
          <w:sz w:val="22"/>
          <w:szCs w:val="22"/>
        </w:rPr>
      </w:pPr>
      <w:r>
        <w:rPr>
          <w:sz w:val="22"/>
          <w:szCs w:val="22"/>
        </w:rPr>
        <w:t>………………………………………….</w:t>
      </w:r>
    </w:p>
    <w:p w:rsidR="002D27C1" w:rsidRDefault="002D27C1" w:rsidP="002D27C1">
      <w:pPr>
        <w:autoSpaceDE w:val="0"/>
        <w:autoSpaceDN w:val="0"/>
        <w:adjustRightInd w:val="0"/>
        <w:spacing w:line="360" w:lineRule="auto"/>
        <w:rPr>
          <w:sz w:val="22"/>
          <w:szCs w:val="22"/>
        </w:rPr>
      </w:pPr>
    </w:p>
    <w:p w:rsidR="002D27C1" w:rsidRDefault="002D27C1" w:rsidP="002D27C1">
      <w:pPr>
        <w:autoSpaceDE w:val="0"/>
        <w:autoSpaceDN w:val="0"/>
        <w:adjustRightInd w:val="0"/>
        <w:spacing w:line="360" w:lineRule="auto"/>
        <w:rPr>
          <w:sz w:val="22"/>
          <w:szCs w:val="22"/>
        </w:rPr>
      </w:pPr>
    </w:p>
    <w:p w:rsidR="002D27C1" w:rsidRDefault="002D27C1" w:rsidP="002D27C1">
      <w:pPr>
        <w:autoSpaceDE w:val="0"/>
        <w:autoSpaceDN w:val="0"/>
        <w:adjustRightInd w:val="0"/>
        <w:spacing w:line="360" w:lineRule="auto"/>
        <w:rPr>
          <w:sz w:val="22"/>
          <w:szCs w:val="22"/>
        </w:rPr>
      </w:pPr>
      <w:r>
        <w:rPr>
          <w:sz w:val="22"/>
          <w:szCs w:val="22"/>
        </w:rPr>
        <w:t xml:space="preserve">Miejscowość: </w:t>
      </w:r>
      <w:r>
        <w:rPr>
          <w:sz w:val="22"/>
          <w:szCs w:val="22"/>
        </w:rPr>
        <w:tab/>
        <w:t>………………………………...</w:t>
      </w:r>
    </w:p>
    <w:p w:rsidR="002D27C1" w:rsidRDefault="002D27C1" w:rsidP="002D27C1">
      <w:pPr>
        <w:autoSpaceDE w:val="0"/>
        <w:autoSpaceDN w:val="0"/>
        <w:adjustRightInd w:val="0"/>
        <w:spacing w:line="360" w:lineRule="auto"/>
        <w:rPr>
          <w:sz w:val="22"/>
          <w:szCs w:val="22"/>
        </w:rPr>
      </w:pPr>
      <w:r>
        <w:rPr>
          <w:sz w:val="22"/>
          <w:szCs w:val="22"/>
        </w:rPr>
        <w:t xml:space="preserve">Data: </w:t>
      </w:r>
      <w:r>
        <w:rPr>
          <w:sz w:val="22"/>
          <w:szCs w:val="22"/>
        </w:rPr>
        <w:tab/>
      </w:r>
      <w:r>
        <w:rPr>
          <w:sz w:val="22"/>
          <w:szCs w:val="22"/>
        </w:rPr>
        <w:tab/>
        <w:t>…………………………………</w:t>
      </w:r>
    </w:p>
    <w:p w:rsidR="002D27C1" w:rsidRDefault="002D27C1" w:rsidP="002D27C1">
      <w:pPr>
        <w:spacing w:line="360" w:lineRule="auto"/>
        <w:rPr>
          <w:sz w:val="22"/>
          <w:szCs w:val="22"/>
        </w:rPr>
      </w:pPr>
    </w:p>
    <w:p w:rsidR="002D27C1" w:rsidRDefault="002D27C1" w:rsidP="002D27C1">
      <w:pPr>
        <w:jc w:val="right"/>
        <w:rPr>
          <w:rFonts w:eastAsiaTheme="minorEastAsia"/>
          <w:sz w:val="22"/>
          <w:szCs w:val="22"/>
        </w:rPr>
      </w:pPr>
      <w:r>
        <w:rPr>
          <w:rFonts w:eastAsiaTheme="minorEastAsia"/>
        </w:rPr>
        <w:t xml:space="preserve">  </w:t>
      </w:r>
      <w:r>
        <w:rPr>
          <w:rFonts w:eastAsiaTheme="minorEastAsia"/>
          <w:sz w:val="22"/>
          <w:szCs w:val="22"/>
        </w:rPr>
        <w:t>........................................................</w:t>
      </w:r>
    </w:p>
    <w:p w:rsidR="002D27C1" w:rsidRDefault="002D27C1" w:rsidP="002D27C1">
      <w:pPr>
        <w:jc w:val="both"/>
        <w:rPr>
          <w:rFonts w:eastAsiaTheme="minorEastAsia"/>
          <w:i/>
          <w:sz w:val="22"/>
          <w:szCs w:val="22"/>
        </w:rPr>
      </w:pPr>
      <w:r>
        <w:rPr>
          <w:rFonts w:eastAsiaTheme="minorEastAsia"/>
          <w:i/>
          <w:sz w:val="22"/>
          <w:szCs w:val="22"/>
        </w:rPr>
        <w:t xml:space="preserve">                                                                                                                      podpis osoby upoważnionej</w:t>
      </w:r>
    </w:p>
    <w:p w:rsidR="002D27C1" w:rsidRDefault="002D27C1" w:rsidP="002D27C1">
      <w:pPr>
        <w:spacing w:line="360" w:lineRule="auto"/>
        <w:jc w:val="right"/>
        <w:rPr>
          <w:sz w:val="22"/>
          <w:szCs w:val="22"/>
        </w:rPr>
      </w:pPr>
    </w:p>
    <w:p w:rsidR="00F22BAD" w:rsidRPr="002D27C1" w:rsidRDefault="00F22BAD" w:rsidP="002D27C1">
      <w:pPr>
        <w:rPr>
          <w:szCs w:val="22"/>
        </w:rPr>
      </w:pPr>
    </w:p>
    <w:sectPr w:rsidR="00F22BAD" w:rsidRPr="002D27C1" w:rsidSect="002D27C1">
      <w:footerReference w:type="default" r:id="rId7"/>
      <w:pgSz w:w="11906" w:h="16838"/>
      <w:pgMar w:top="99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6D2" w:rsidRDefault="009756D2" w:rsidP="00654320">
      <w:r>
        <w:separator/>
      </w:r>
    </w:p>
  </w:endnote>
  <w:endnote w:type="continuationSeparator" w:id="0">
    <w:p w:rsidR="009756D2" w:rsidRDefault="009756D2" w:rsidP="00654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4719"/>
      <w:docPartObj>
        <w:docPartGallery w:val="Page Numbers (Bottom of Page)"/>
        <w:docPartUnique/>
      </w:docPartObj>
    </w:sdtPr>
    <w:sdtContent>
      <w:p w:rsidR="00D56165" w:rsidRDefault="00FD033B">
        <w:pPr>
          <w:pStyle w:val="Stopka"/>
          <w:jc w:val="right"/>
        </w:pPr>
        <w:fldSimple w:instr=" PAGE   \* MERGEFORMAT ">
          <w:r w:rsidR="00A50069">
            <w:rPr>
              <w:noProof/>
            </w:rPr>
            <w:t>7</w:t>
          </w:r>
        </w:fldSimple>
      </w:p>
    </w:sdtContent>
  </w:sdt>
  <w:p w:rsidR="00D56165" w:rsidRDefault="00D5616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6D2" w:rsidRDefault="009756D2" w:rsidP="00654320">
      <w:r>
        <w:separator/>
      </w:r>
    </w:p>
  </w:footnote>
  <w:footnote w:type="continuationSeparator" w:id="0">
    <w:p w:rsidR="009756D2" w:rsidRDefault="009756D2" w:rsidP="00654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7CB1F"/>
    <w:multiLevelType w:val="hybridMultilevel"/>
    <w:tmpl w:val="9D020466"/>
    <w:lvl w:ilvl="0" w:tplc="FFFFFFFF">
      <w:start w:val="1"/>
      <w:numFmt w:val="ideographDigital"/>
      <w:lvlText w:val=""/>
      <w:lvlJc w:val="left"/>
    </w:lvl>
    <w:lvl w:ilvl="1" w:tplc="22FEF6C0">
      <w:start w:val="1"/>
      <w:numFmt w:val="decimal"/>
      <w:lvlText w:val="%2)"/>
      <w:lvlJc w:val="left"/>
      <w:pPr>
        <w:tabs>
          <w:tab w:val="num" w:pos="880"/>
        </w:tabs>
        <w:ind w:left="880" w:hanging="454"/>
      </w:pPr>
      <w:rPr>
        <w:rFonts w:ascii="Times New Roman" w:eastAsia="Times New Roman" w:hAnsi="Times New Roman" w:cs="Times New Roman"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3F"/>
    <w:multiLevelType w:val="multilevel"/>
    <w:tmpl w:val="0000003F"/>
    <w:name w:val="WW8Num99"/>
    <w:lvl w:ilvl="0">
      <w:start w:val="1"/>
      <w:numFmt w:val="decimal"/>
      <w:lvlText w:val="%1."/>
      <w:lvlJc w:val="left"/>
      <w:pPr>
        <w:tabs>
          <w:tab w:val="num" w:pos="2766"/>
        </w:tabs>
        <w:ind w:left="2766" w:hanging="360"/>
      </w:pPr>
      <w:rPr>
        <w:rFonts w:hint="default"/>
        <w:b/>
        <w:bCs/>
        <w:i w:val="0"/>
        <w:sz w:val="20"/>
        <w:szCs w:val="2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862F31"/>
    <w:multiLevelType w:val="hybridMultilevel"/>
    <w:tmpl w:val="ADF89E80"/>
    <w:lvl w:ilvl="0" w:tplc="47C26B04">
      <w:start w:val="9"/>
      <w:numFmt w:val="decimal"/>
      <w:lvlText w:val="%1)"/>
      <w:lvlJc w:val="left"/>
      <w:pPr>
        <w:tabs>
          <w:tab w:val="num" w:pos="814"/>
        </w:tabs>
        <w:ind w:left="814" w:hanging="454"/>
      </w:pPr>
      <w:rPr>
        <w:rFonts w:hint="default"/>
        <w:b w:val="0"/>
      </w:rPr>
    </w:lvl>
    <w:lvl w:ilvl="1" w:tplc="002C1AA8">
      <w:start w:val="1"/>
      <w:numFmt w:val="decimal"/>
      <w:lvlText w:val="%2)"/>
      <w:lvlJc w:val="left"/>
      <w:pPr>
        <w:tabs>
          <w:tab w:val="num" w:pos="1894"/>
        </w:tabs>
        <w:ind w:left="1894" w:hanging="454"/>
      </w:pPr>
      <w:rPr>
        <w:rFonts w:hint="default"/>
        <w:b w:val="0"/>
      </w:rPr>
    </w:lvl>
    <w:lvl w:ilvl="2" w:tplc="0415001B" w:tentative="1">
      <w:start w:val="1"/>
      <w:numFmt w:val="lowerRoman"/>
      <w:lvlText w:val="%3."/>
      <w:lvlJc w:val="right"/>
      <w:pPr>
        <w:tabs>
          <w:tab w:val="num" w:pos="2520"/>
        </w:tabs>
        <w:ind w:left="2520" w:hanging="180"/>
      </w:pPr>
      <w:rPr>
        <w:rFonts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nsid w:val="06187F67"/>
    <w:multiLevelType w:val="hybridMultilevel"/>
    <w:tmpl w:val="AE7A1AB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
    <w:nsid w:val="0BEB78BC"/>
    <w:multiLevelType w:val="hybridMultilevel"/>
    <w:tmpl w:val="B95225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556848"/>
    <w:multiLevelType w:val="hybridMultilevel"/>
    <w:tmpl w:val="88BE7428"/>
    <w:lvl w:ilvl="0" w:tplc="B3647FEC">
      <w:start w:val="1"/>
      <w:numFmt w:val="decimal"/>
      <w:lvlText w:val="%1."/>
      <w:lvlJc w:val="left"/>
      <w:pPr>
        <w:tabs>
          <w:tab w:val="num" w:pos="765"/>
        </w:tabs>
        <w:ind w:left="765" w:hanging="360"/>
      </w:pPr>
      <w:rPr>
        <w:rFonts w:ascii="Times New Roman" w:hAnsi="Times New Roman" w:cs="Times New Roman" w:hint="default"/>
        <w:b/>
        <w:color w:val="auto"/>
      </w:rPr>
    </w:lvl>
    <w:lvl w:ilvl="1" w:tplc="4C8E4D0C">
      <w:start w:val="1"/>
      <w:numFmt w:val="lowerLetter"/>
      <w:lvlText w:val="%2)"/>
      <w:lvlJc w:val="left"/>
      <w:pPr>
        <w:tabs>
          <w:tab w:val="num" w:pos="1485"/>
        </w:tabs>
        <w:ind w:left="1485" w:hanging="360"/>
      </w:pPr>
      <w:rPr>
        <w:rFonts w:hint="default"/>
      </w:rPr>
    </w:lvl>
    <w:lvl w:ilvl="2" w:tplc="0415001B" w:tentative="1">
      <w:start w:val="1"/>
      <w:numFmt w:val="lowerRoman"/>
      <w:lvlText w:val="%3."/>
      <w:lvlJc w:val="right"/>
      <w:pPr>
        <w:tabs>
          <w:tab w:val="num" w:pos="2205"/>
        </w:tabs>
        <w:ind w:left="2205" w:hanging="180"/>
      </w:p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6">
    <w:nsid w:val="124E68E1"/>
    <w:multiLevelType w:val="hybridMultilevel"/>
    <w:tmpl w:val="77F455B8"/>
    <w:lvl w:ilvl="0" w:tplc="6786DE4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2DB1B78"/>
    <w:multiLevelType w:val="hybridMultilevel"/>
    <w:tmpl w:val="0F4E6A02"/>
    <w:lvl w:ilvl="0" w:tplc="EC08ABD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C0A6ACA"/>
    <w:multiLevelType w:val="hybridMultilevel"/>
    <w:tmpl w:val="2FBA44C4"/>
    <w:lvl w:ilvl="0" w:tplc="7794D9C2">
      <w:start w:val="1"/>
      <w:numFmt w:val="decimal"/>
      <w:lvlText w:val="%1)"/>
      <w:lvlJc w:val="left"/>
      <w:pPr>
        <w:ind w:left="2138" w:hanging="360"/>
      </w:pPr>
      <w:rPr>
        <w:rFonts w:ascii="Times New Roman" w:eastAsia="Times New Roman" w:hAnsi="Times New Roman" w:cs="Times New Roman"/>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
    <w:nsid w:val="1C5115ED"/>
    <w:multiLevelType w:val="hybridMultilevel"/>
    <w:tmpl w:val="973208CE"/>
    <w:lvl w:ilvl="0" w:tplc="18A6E5D2">
      <w:start w:val="1"/>
      <w:numFmt w:val="decimal"/>
      <w:lvlText w:val="%1."/>
      <w:lvlJc w:val="left"/>
      <w:pPr>
        <w:tabs>
          <w:tab w:val="num" w:pos="360"/>
        </w:tabs>
        <w:ind w:left="360" w:hanging="360"/>
      </w:pPr>
      <w:rPr>
        <w:rFonts w:ascii="Times New Roman" w:hAnsi="Times New Roman" w:cs="Times New Roman" w:hint="default"/>
        <w:b/>
        <w:color w:val="auto"/>
      </w:rPr>
    </w:lvl>
    <w:lvl w:ilvl="1" w:tplc="4C8E4D0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CF93BF0"/>
    <w:multiLevelType w:val="hybridMultilevel"/>
    <w:tmpl w:val="086209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3582D61"/>
    <w:multiLevelType w:val="hybridMultilevel"/>
    <w:tmpl w:val="5A76B94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671F4F"/>
    <w:multiLevelType w:val="hybridMultilevel"/>
    <w:tmpl w:val="C6263290"/>
    <w:lvl w:ilvl="0" w:tplc="2AE052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2D2343D6"/>
    <w:multiLevelType w:val="hybridMultilevel"/>
    <w:tmpl w:val="AFAE27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5C41DB"/>
    <w:multiLevelType w:val="multilevel"/>
    <w:tmpl w:val="29BA1EA8"/>
    <w:lvl w:ilvl="0">
      <w:start w:val="7"/>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0"/>
        </w:tabs>
        <w:ind w:left="360" w:hanging="360"/>
      </w:pPr>
      <w:rPr>
        <w:rFonts w:ascii="Arial" w:hAnsi="Arial" w:cs="Arial" w:hint="default"/>
        <w:b w:val="0"/>
        <w:i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b/>
        <w:sz w:val="20"/>
        <w:szCs w:val="20"/>
      </w:rPr>
    </w:lvl>
    <w:lvl w:ilvl="5">
      <w:start w:val="1"/>
      <w:numFmt w:val="decimal"/>
      <w:lvlText w:val="%1.%2.%3.%4.%5.%6."/>
      <w:lvlJc w:val="left"/>
      <w:pPr>
        <w:tabs>
          <w:tab w:val="num" w:pos="0"/>
        </w:tabs>
        <w:ind w:left="1080" w:hanging="1080"/>
      </w:pPr>
      <w:rPr>
        <w:rFonts w:ascii="Arial" w:hAnsi="Arial" w:cs="Arial" w:hint="default"/>
        <w:b/>
        <w:sz w:val="20"/>
        <w:szCs w:val="20"/>
      </w:rPr>
    </w:lvl>
    <w:lvl w:ilvl="6">
      <w:start w:val="1"/>
      <w:numFmt w:val="decimal"/>
      <w:lvlText w:val="%1.%2.%3.%4.%5.%6.%7."/>
      <w:lvlJc w:val="left"/>
      <w:pPr>
        <w:tabs>
          <w:tab w:val="num" w:pos="0"/>
        </w:tabs>
        <w:ind w:left="1440" w:hanging="1440"/>
      </w:pPr>
      <w:rPr>
        <w:rFonts w:ascii="Arial" w:hAnsi="Arial" w:cs="Arial" w:hint="default"/>
        <w:b/>
        <w:sz w:val="20"/>
        <w:szCs w:val="20"/>
      </w:rPr>
    </w:lvl>
    <w:lvl w:ilvl="7">
      <w:start w:val="1"/>
      <w:numFmt w:val="decimal"/>
      <w:lvlText w:val="%1.%2.%3.%4.%5.%6.%7.%8."/>
      <w:lvlJc w:val="left"/>
      <w:pPr>
        <w:tabs>
          <w:tab w:val="num" w:pos="0"/>
        </w:tabs>
        <w:ind w:left="1440" w:hanging="1440"/>
      </w:pPr>
      <w:rPr>
        <w:rFonts w:ascii="Arial" w:hAnsi="Arial" w:cs="Arial" w:hint="default"/>
        <w:b/>
        <w:sz w:val="20"/>
        <w:szCs w:val="20"/>
      </w:rPr>
    </w:lvl>
    <w:lvl w:ilvl="8">
      <w:start w:val="1"/>
      <w:numFmt w:val="decimal"/>
      <w:lvlText w:val="%1.%2.%3.%4.%5.%6.%7.%8.%9."/>
      <w:lvlJc w:val="left"/>
      <w:pPr>
        <w:tabs>
          <w:tab w:val="num" w:pos="0"/>
        </w:tabs>
        <w:ind w:left="1800" w:hanging="1800"/>
      </w:pPr>
      <w:rPr>
        <w:rFonts w:ascii="Arial" w:hAnsi="Arial" w:cs="Arial" w:hint="default"/>
        <w:b/>
        <w:sz w:val="20"/>
        <w:szCs w:val="20"/>
      </w:rPr>
    </w:lvl>
  </w:abstractNum>
  <w:abstractNum w:abstractNumId="16">
    <w:nsid w:val="31CA5160"/>
    <w:multiLevelType w:val="hybridMultilevel"/>
    <w:tmpl w:val="5A888C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7765657"/>
    <w:multiLevelType w:val="hybridMultilevel"/>
    <w:tmpl w:val="D136BA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BA57BC"/>
    <w:multiLevelType w:val="hybridMultilevel"/>
    <w:tmpl w:val="F7B45802"/>
    <w:lvl w:ilvl="0" w:tplc="47702B4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41104D8C"/>
    <w:multiLevelType w:val="hybridMultilevel"/>
    <w:tmpl w:val="2B28F5C6"/>
    <w:lvl w:ilvl="0" w:tplc="FFFFFFFF">
      <w:start w:val="1"/>
      <w:numFmt w:val="decimal"/>
      <w:lvlText w:val="%1."/>
      <w:lvlJc w:val="left"/>
      <w:pPr>
        <w:tabs>
          <w:tab w:val="num" w:pos="720"/>
        </w:tabs>
        <w:ind w:left="720" w:hanging="360"/>
      </w:pPr>
    </w:lvl>
    <w:lvl w:ilvl="1" w:tplc="49A827C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4FCF7D1A"/>
    <w:multiLevelType w:val="hybridMultilevel"/>
    <w:tmpl w:val="8264A86C"/>
    <w:lvl w:ilvl="0" w:tplc="E28A7F5C">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nsid w:val="59706BD9"/>
    <w:multiLevelType w:val="hybridMultilevel"/>
    <w:tmpl w:val="34D2B5A4"/>
    <w:lvl w:ilvl="0" w:tplc="1FFEDAF0">
      <w:start w:val="1"/>
      <w:numFmt w:val="decimal"/>
      <w:lvlText w:val="%1."/>
      <w:lvlJc w:val="left"/>
      <w:pPr>
        <w:tabs>
          <w:tab w:val="num" w:pos="1068"/>
        </w:tabs>
        <w:ind w:left="1068" w:hanging="708"/>
      </w:pPr>
      <w:rPr>
        <w:rFonts w:hint="default"/>
        <w:b/>
      </w:rPr>
    </w:lvl>
    <w:lvl w:ilvl="1" w:tplc="9F168080">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80B3312"/>
    <w:multiLevelType w:val="hybridMultilevel"/>
    <w:tmpl w:val="5226D5A8"/>
    <w:lvl w:ilvl="0" w:tplc="CF466A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71883C5E"/>
    <w:multiLevelType w:val="hybridMultilevel"/>
    <w:tmpl w:val="4AAADBEC"/>
    <w:lvl w:ilvl="0" w:tplc="E6AE2FC0">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4">
    <w:nsid w:val="74982BCC"/>
    <w:multiLevelType w:val="singleLevel"/>
    <w:tmpl w:val="6C4C1B1C"/>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5">
    <w:nsid w:val="7ADF03B8"/>
    <w:multiLevelType w:val="hybridMultilevel"/>
    <w:tmpl w:val="77627D56"/>
    <w:lvl w:ilvl="0" w:tplc="0415000F">
      <w:start w:val="2"/>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E8C026E"/>
    <w:multiLevelType w:val="hybridMultilevel"/>
    <w:tmpl w:val="9EA0CBD8"/>
    <w:lvl w:ilvl="0" w:tplc="98C437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22"/>
  </w:num>
  <w:num w:numId="6">
    <w:abstractNumId w:val="3"/>
  </w:num>
  <w:num w:numId="7">
    <w:abstractNumId w:val="17"/>
  </w:num>
  <w:num w:numId="8">
    <w:abstractNumId w:val="9"/>
  </w:num>
  <w:num w:numId="9">
    <w:abstractNumId w:val="26"/>
  </w:num>
  <w:num w:numId="10">
    <w:abstractNumId w:val="19"/>
  </w:num>
  <w:num w:numId="11">
    <w:abstractNumId w:val="8"/>
  </w:num>
  <w:num w:numId="12">
    <w:abstractNumId w:val="2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25"/>
  </w:num>
  <w:num w:numId="17">
    <w:abstractNumId w:val="10"/>
  </w:num>
  <w:num w:numId="18">
    <w:abstractNumId w:val="21"/>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5"/>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3"/>
  </w:num>
  <w:num w:numId="29">
    <w:abstractNumId w:val="4"/>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4A18BD"/>
    <w:rsid w:val="000019E9"/>
    <w:rsid w:val="00016A90"/>
    <w:rsid w:val="00035AFD"/>
    <w:rsid w:val="00084D03"/>
    <w:rsid w:val="00102A84"/>
    <w:rsid w:val="00103EE5"/>
    <w:rsid w:val="001118A1"/>
    <w:rsid w:val="001471BA"/>
    <w:rsid w:val="0014763C"/>
    <w:rsid w:val="00151F0A"/>
    <w:rsid w:val="00153987"/>
    <w:rsid w:val="0016087D"/>
    <w:rsid w:val="001800BE"/>
    <w:rsid w:val="001D50B0"/>
    <w:rsid w:val="001F6BFD"/>
    <w:rsid w:val="001F6ED4"/>
    <w:rsid w:val="001F7E4C"/>
    <w:rsid w:val="00211AA7"/>
    <w:rsid w:val="002377E8"/>
    <w:rsid w:val="00247CF9"/>
    <w:rsid w:val="002D27C1"/>
    <w:rsid w:val="00302B55"/>
    <w:rsid w:val="00360A24"/>
    <w:rsid w:val="0036382C"/>
    <w:rsid w:val="003737D7"/>
    <w:rsid w:val="003C1FE7"/>
    <w:rsid w:val="003F76F4"/>
    <w:rsid w:val="0047097D"/>
    <w:rsid w:val="0047459F"/>
    <w:rsid w:val="004A18BD"/>
    <w:rsid w:val="004A501B"/>
    <w:rsid w:val="00551AF7"/>
    <w:rsid w:val="00613094"/>
    <w:rsid w:val="00623D0E"/>
    <w:rsid w:val="00654320"/>
    <w:rsid w:val="006B5B86"/>
    <w:rsid w:val="00747D37"/>
    <w:rsid w:val="00794C37"/>
    <w:rsid w:val="007C148E"/>
    <w:rsid w:val="007D705D"/>
    <w:rsid w:val="007F6E16"/>
    <w:rsid w:val="00837934"/>
    <w:rsid w:val="00846263"/>
    <w:rsid w:val="00866EBA"/>
    <w:rsid w:val="00877B9D"/>
    <w:rsid w:val="008976F3"/>
    <w:rsid w:val="008A0C05"/>
    <w:rsid w:val="008D2362"/>
    <w:rsid w:val="008E34B6"/>
    <w:rsid w:val="008F2FC8"/>
    <w:rsid w:val="008F5717"/>
    <w:rsid w:val="0093193B"/>
    <w:rsid w:val="00951F70"/>
    <w:rsid w:val="009756D2"/>
    <w:rsid w:val="00987F5B"/>
    <w:rsid w:val="00997978"/>
    <w:rsid w:val="009B6C78"/>
    <w:rsid w:val="00A22C7C"/>
    <w:rsid w:val="00A50069"/>
    <w:rsid w:val="00A8367D"/>
    <w:rsid w:val="00A90FFA"/>
    <w:rsid w:val="00B25F53"/>
    <w:rsid w:val="00B70C2B"/>
    <w:rsid w:val="00B82D32"/>
    <w:rsid w:val="00B86CC2"/>
    <w:rsid w:val="00BB488B"/>
    <w:rsid w:val="00BE3AC6"/>
    <w:rsid w:val="00C03C68"/>
    <w:rsid w:val="00C22069"/>
    <w:rsid w:val="00C2341E"/>
    <w:rsid w:val="00CB741E"/>
    <w:rsid w:val="00CF0B53"/>
    <w:rsid w:val="00D06CC0"/>
    <w:rsid w:val="00D24EF7"/>
    <w:rsid w:val="00D462C2"/>
    <w:rsid w:val="00D56165"/>
    <w:rsid w:val="00DF1D88"/>
    <w:rsid w:val="00E55ECC"/>
    <w:rsid w:val="00E62BC6"/>
    <w:rsid w:val="00E7195C"/>
    <w:rsid w:val="00E720E2"/>
    <w:rsid w:val="00EA02E3"/>
    <w:rsid w:val="00ED45DE"/>
    <w:rsid w:val="00F22BAD"/>
    <w:rsid w:val="00F55D58"/>
    <w:rsid w:val="00F66AFA"/>
    <w:rsid w:val="00F732E1"/>
    <w:rsid w:val="00F75E04"/>
    <w:rsid w:val="00FD03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8BD"/>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4A18BD"/>
    <w:pPr>
      <w:keepNext/>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A18B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4A18BD"/>
    <w:rPr>
      <w:rFonts w:ascii="Arial" w:hAnsi="Arial"/>
      <w:color w:val="000000"/>
      <w:szCs w:val="20"/>
    </w:rPr>
  </w:style>
  <w:style w:type="character" w:customStyle="1" w:styleId="TekstpodstawowyZnak">
    <w:name w:val="Tekst podstawowy Znak"/>
    <w:basedOn w:val="Domylnaczcionkaakapitu"/>
    <w:link w:val="Tekstpodstawowy"/>
    <w:rsid w:val="004A18BD"/>
    <w:rPr>
      <w:rFonts w:ascii="Arial" w:eastAsia="Times New Roman" w:hAnsi="Arial" w:cs="Times New Roman"/>
      <w:color w:val="000000"/>
      <w:sz w:val="24"/>
      <w:szCs w:val="20"/>
      <w:lang w:eastAsia="pl-PL"/>
    </w:rPr>
  </w:style>
  <w:style w:type="paragraph" w:customStyle="1" w:styleId="Tekstpodstawowy21">
    <w:name w:val="Tekst podstawowy 21"/>
    <w:basedOn w:val="Normalny"/>
    <w:rsid w:val="004A18BD"/>
    <w:rPr>
      <w:b/>
      <w:szCs w:val="20"/>
    </w:rPr>
  </w:style>
  <w:style w:type="paragraph" w:styleId="Akapitzlist">
    <w:name w:val="List Paragraph"/>
    <w:basedOn w:val="Normalny"/>
    <w:uiPriority w:val="99"/>
    <w:qFormat/>
    <w:rsid w:val="004A18BD"/>
    <w:pPr>
      <w:ind w:left="720"/>
      <w:contextualSpacing/>
    </w:pPr>
  </w:style>
  <w:style w:type="paragraph" w:styleId="Nagwek">
    <w:name w:val="header"/>
    <w:basedOn w:val="Normalny"/>
    <w:link w:val="NagwekZnak"/>
    <w:unhideWhenUsed/>
    <w:rsid w:val="00654320"/>
    <w:pPr>
      <w:tabs>
        <w:tab w:val="center" w:pos="4536"/>
        <w:tab w:val="right" w:pos="9072"/>
      </w:tabs>
    </w:pPr>
  </w:style>
  <w:style w:type="character" w:customStyle="1" w:styleId="NagwekZnak">
    <w:name w:val="Nagłówek Znak"/>
    <w:basedOn w:val="Domylnaczcionkaakapitu"/>
    <w:link w:val="Nagwek"/>
    <w:rsid w:val="0065432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54320"/>
    <w:pPr>
      <w:tabs>
        <w:tab w:val="center" w:pos="4536"/>
        <w:tab w:val="right" w:pos="9072"/>
      </w:tabs>
    </w:pPr>
  </w:style>
  <w:style w:type="character" w:customStyle="1" w:styleId="StopkaZnak">
    <w:name w:val="Stopka Znak"/>
    <w:basedOn w:val="Domylnaczcionkaakapitu"/>
    <w:link w:val="Stopka"/>
    <w:uiPriority w:val="99"/>
    <w:rsid w:val="00654320"/>
    <w:rPr>
      <w:rFonts w:ascii="Times New Roman" w:eastAsia="Times New Roman" w:hAnsi="Times New Roman" w:cs="Times New Roman"/>
      <w:sz w:val="24"/>
      <w:szCs w:val="24"/>
      <w:lang w:eastAsia="pl-PL"/>
    </w:rPr>
  </w:style>
  <w:style w:type="paragraph" w:customStyle="1" w:styleId="normalny1">
    <w:name w:val="normalny1"/>
    <w:basedOn w:val="Normalny"/>
    <w:rsid w:val="00D24EF7"/>
    <w:pPr>
      <w:spacing w:before="100" w:beforeAutospacing="1" w:after="100" w:afterAutospacing="1"/>
    </w:pPr>
    <w:rPr>
      <w:rFonts w:eastAsia="Calibri"/>
    </w:rPr>
  </w:style>
  <w:style w:type="paragraph" w:styleId="Podtytu">
    <w:name w:val="Subtitle"/>
    <w:basedOn w:val="Normalny"/>
    <w:link w:val="PodtytuZnak"/>
    <w:qFormat/>
    <w:rsid w:val="00D24EF7"/>
    <w:pPr>
      <w:jc w:val="center"/>
    </w:pPr>
    <w:rPr>
      <w:rFonts w:ascii="Arial" w:hAnsi="Arial"/>
      <w:caps/>
      <w:szCs w:val="20"/>
    </w:rPr>
  </w:style>
  <w:style w:type="character" w:customStyle="1" w:styleId="PodtytuZnak">
    <w:name w:val="Podtytuł Znak"/>
    <w:basedOn w:val="Domylnaczcionkaakapitu"/>
    <w:link w:val="Podtytu"/>
    <w:rsid w:val="00D24EF7"/>
    <w:rPr>
      <w:rFonts w:ascii="Arial" w:eastAsia="Times New Roman" w:hAnsi="Arial" w:cs="Times New Roman"/>
      <w:caps/>
      <w:sz w:val="24"/>
      <w:szCs w:val="20"/>
      <w:lang w:eastAsia="pl-PL"/>
    </w:rPr>
  </w:style>
  <w:style w:type="paragraph" w:customStyle="1" w:styleId="WW-Tekstpodstawowy2">
    <w:name w:val="WW-Tekst podstawowy 2"/>
    <w:basedOn w:val="Normalny"/>
    <w:uiPriority w:val="99"/>
    <w:rsid w:val="00D24EF7"/>
    <w:pPr>
      <w:suppressAutoHyphens/>
      <w:jc w:val="both"/>
    </w:pPr>
    <w:rPr>
      <w:rFonts w:ascii="Arial" w:hAnsi="Arial"/>
      <w:sz w:val="22"/>
      <w:szCs w:val="20"/>
    </w:rPr>
  </w:style>
  <w:style w:type="paragraph" w:styleId="Tekstpodstawowy3">
    <w:name w:val="Body Text 3"/>
    <w:basedOn w:val="Normalny"/>
    <w:link w:val="Tekstpodstawowy3Znak"/>
    <w:uiPriority w:val="99"/>
    <w:semiHidden/>
    <w:unhideWhenUsed/>
    <w:rsid w:val="00D24EF7"/>
    <w:pPr>
      <w:spacing w:after="120"/>
    </w:pPr>
    <w:rPr>
      <w:sz w:val="16"/>
      <w:szCs w:val="16"/>
    </w:rPr>
  </w:style>
  <w:style w:type="character" w:customStyle="1" w:styleId="Tekstpodstawowy3Znak">
    <w:name w:val="Tekst podstawowy 3 Znak"/>
    <w:basedOn w:val="Domylnaczcionkaakapitu"/>
    <w:link w:val="Tekstpodstawowy3"/>
    <w:uiPriority w:val="99"/>
    <w:semiHidden/>
    <w:rsid w:val="00D24EF7"/>
    <w:rPr>
      <w:rFonts w:ascii="Times New Roman" w:eastAsia="Times New Roman" w:hAnsi="Times New Roman" w:cs="Times New Roman"/>
      <w:sz w:val="16"/>
      <w:szCs w:val="16"/>
      <w:lang w:eastAsia="pl-PL"/>
    </w:rPr>
  </w:style>
  <w:style w:type="paragraph" w:customStyle="1" w:styleId="Tekstpodstawowy22">
    <w:name w:val="Tekst podstawowy 22"/>
    <w:basedOn w:val="Normalny"/>
    <w:rsid w:val="00151F0A"/>
    <w:pPr>
      <w:suppressAutoHyphens/>
      <w:spacing w:after="120" w:line="480" w:lineRule="auto"/>
    </w:pPr>
    <w:rPr>
      <w:lang w:eastAsia="ar-SA"/>
    </w:rPr>
  </w:style>
  <w:style w:type="paragraph" w:customStyle="1" w:styleId="Spider-2">
    <w:name w:val="Spider-2"/>
    <w:basedOn w:val="Normalny"/>
    <w:rsid w:val="008976F3"/>
    <w:pPr>
      <w:suppressAutoHyphens/>
      <w:autoSpaceDE w:val="0"/>
      <w:snapToGrid w:val="0"/>
      <w:jc w:val="both"/>
    </w:pPr>
    <w:rPr>
      <w:rFonts w:ascii="Arial" w:hAnsi="Arial" w:cs="Arial"/>
      <w:sz w:val="20"/>
      <w:szCs w:val="20"/>
      <w:lang w:eastAsia="ar-SA"/>
    </w:rPr>
  </w:style>
  <w:style w:type="character" w:customStyle="1" w:styleId="Teksttreci4">
    <w:name w:val="Tekst treści (4)_"/>
    <w:basedOn w:val="Domylnaczcionkaakapitu"/>
    <w:link w:val="Teksttreci40"/>
    <w:locked/>
    <w:rsid w:val="002D27C1"/>
    <w:rPr>
      <w:rFonts w:ascii="Arial" w:eastAsia="Arial" w:hAnsi="Arial" w:cs="Arial"/>
      <w:i/>
      <w:iCs/>
      <w:sz w:val="21"/>
      <w:szCs w:val="21"/>
      <w:shd w:val="clear" w:color="auto" w:fill="FFFFFF"/>
    </w:rPr>
  </w:style>
  <w:style w:type="paragraph" w:customStyle="1" w:styleId="Teksttreci40">
    <w:name w:val="Tekst treści (4)"/>
    <w:basedOn w:val="Normalny"/>
    <w:link w:val="Teksttreci4"/>
    <w:rsid w:val="002D27C1"/>
    <w:pPr>
      <w:widowControl w:val="0"/>
      <w:shd w:val="clear" w:color="auto" w:fill="FFFFFF"/>
      <w:spacing w:before="320" w:line="328" w:lineRule="exact"/>
      <w:ind w:hanging="480"/>
      <w:jc w:val="both"/>
    </w:pPr>
    <w:rPr>
      <w:rFonts w:ascii="Arial" w:eastAsia="Arial" w:hAnsi="Arial" w:cs="Arial"/>
      <w:i/>
      <w:iCs/>
      <w:sz w:val="21"/>
      <w:szCs w:val="21"/>
      <w:lang w:eastAsia="en-US"/>
    </w:rPr>
  </w:style>
</w:styles>
</file>

<file path=word/webSettings.xml><?xml version="1.0" encoding="utf-8"?>
<w:webSettings xmlns:r="http://schemas.openxmlformats.org/officeDocument/2006/relationships" xmlns:w="http://schemas.openxmlformats.org/wordprocessingml/2006/main">
  <w:divs>
    <w:div w:id="176896118">
      <w:bodyDiv w:val="1"/>
      <w:marLeft w:val="0"/>
      <w:marRight w:val="0"/>
      <w:marTop w:val="0"/>
      <w:marBottom w:val="0"/>
      <w:divBdr>
        <w:top w:val="none" w:sz="0" w:space="0" w:color="auto"/>
        <w:left w:val="none" w:sz="0" w:space="0" w:color="auto"/>
        <w:bottom w:val="none" w:sz="0" w:space="0" w:color="auto"/>
        <w:right w:val="none" w:sz="0" w:space="0" w:color="auto"/>
      </w:divBdr>
    </w:div>
    <w:div w:id="456215519">
      <w:bodyDiv w:val="1"/>
      <w:marLeft w:val="0"/>
      <w:marRight w:val="0"/>
      <w:marTop w:val="0"/>
      <w:marBottom w:val="0"/>
      <w:divBdr>
        <w:top w:val="none" w:sz="0" w:space="0" w:color="auto"/>
        <w:left w:val="none" w:sz="0" w:space="0" w:color="auto"/>
        <w:bottom w:val="none" w:sz="0" w:space="0" w:color="auto"/>
        <w:right w:val="none" w:sz="0" w:space="0" w:color="auto"/>
      </w:divBdr>
    </w:div>
    <w:div w:id="1243175409">
      <w:bodyDiv w:val="1"/>
      <w:marLeft w:val="0"/>
      <w:marRight w:val="0"/>
      <w:marTop w:val="0"/>
      <w:marBottom w:val="0"/>
      <w:divBdr>
        <w:top w:val="none" w:sz="0" w:space="0" w:color="auto"/>
        <w:left w:val="none" w:sz="0" w:space="0" w:color="auto"/>
        <w:bottom w:val="none" w:sz="0" w:space="0" w:color="auto"/>
        <w:right w:val="none" w:sz="0" w:space="0" w:color="auto"/>
      </w:divBdr>
    </w:div>
    <w:div w:id="1607158863">
      <w:bodyDiv w:val="1"/>
      <w:marLeft w:val="0"/>
      <w:marRight w:val="0"/>
      <w:marTop w:val="0"/>
      <w:marBottom w:val="0"/>
      <w:divBdr>
        <w:top w:val="none" w:sz="0" w:space="0" w:color="auto"/>
        <w:left w:val="none" w:sz="0" w:space="0" w:color="auto"/>
        <w:bottom w:val="none" w:sz="0" w:space="0" w:color="auto"/>
        <w:right w:val="none" w:sz="0" w:space="0" w:color="auto"/>
      </w:divBdr>
    </w:div>
    <w:div w:id="173592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1965</Words>
  <Characters>11790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IKowalska</cp:lastModifiedBy>
  <cp:revision>19</cp:revision>
  <cp:lastPrinted>2019-10-29T12:22:00Z</cp:lastPrinted>
  <dcterms:created xsi:type="dcterms:W3CDTF">2019-10-09T08:08:00Z</dcterms:created>
  <dcterms:modified xsi:type="dcterms:W3CDTF">2019-10-30T10:09:00Z</dcterms:modified>
</cp:coreProperties>
</file>